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1AD" w:rsidRDefault="00E911AD" w:rsidP="00E911AD">
      <w:pPr>
        <w:widowControl/>
        <w:jc w:val="center"/>
        <w:rPr>
          <w:rFonts w:ascii="Arial" w:hAnsi="Arial"/>
          <w:b/>
          <w:sz w:val="28"/>
        </w:rPr>
      </w:pPr>
    </w:p>
    <w:p w:rsidR="00E911AD" w:rsidRDefault="00E911AD" w:rsidP="00E911AD">
      <w:pPr>
        <w:widowControl/>
        <w:jc w:val="center"/>
        <w:rPr>
          <w:rFonts w:ascii="Arial" w:hAnsi="Arial"/>
          <w:b/>
          <w:sz w:val="28"/>
        </w:rPr>
      </w:pPr>
    </w:p>
    <w:p w:rsidR="00E911AD" w:rsidRDefault="00E911AD" w:rsidP="00E911AD">
      <w:pPr>
        <w:widowControl/>
        <w:jc w:val="center"/>
        <w:rPr>
          <w:rFonts w:ascii="Arial" w:hAnsi="Arial"/>
          <w:b/>
          <w:sz w:val="28"/>
        </w:rPr>
      </w:pPr>
    </w:p>
    <w:p w:rsidR="000C73ED" w:rsidRDefault="000C73ED" w:rsidP="00E911AD">
      <w:pPr>
        <w:widowControl/>
        <w:jc w:val="center"/>
        <w:rPr>
          <w:rFonts w:ascii="Arial" w:hAnsi="Arial"/>
          <w:b/>
          <w:sz w:val="28"/>
        </w:rPr>
      </w:pPr>
      <w:r>
        <w:rPr>
          <w:rFonts w:ascii="Arial" w:hAnsi="Arial"/>
          <w:b/>
          <w:sz w:val="28"/>
        </w:rPr>
        <w:t>TRELOAR TRUST</w:t>
      </w:r>
    </w:p>
    <w:p w:rsidR="000C73ED" w:rsidRDefault="000C73ED" w:rsidP="00E911AD">
      <w:pPr>
        <w:widowControl/>
        <w:jc w:val="center"/>
        <w:rPr>
          <w:rFonts w:ascii="Arial" w:hAnsi="Arial"/>
          <w:b/>
          <w:sz w:val="28"/>
        </w:rPr>
      </w:pPr>
    </w:p>
    <w:p w:rsidR="000C73ED" w:rsidRDefault="000C73ED" w:rsidP="00E911AD">
      <w:pPr>
        <w:widowControl/>
        <w:jc w:val="center"/>
        <w:rPr>
          <w:rFonts w:ascii="Arial" w:hAnsi="Arial"/>
          <w:b/>
          <w:sz w:val="32"/>
        </w:rPr>
      </w:pPr>
      <w:r>
        <w:rPr>
          <w:rFonts w:ascii="Arial" w:hAnsi="Arial"/>
          <w:b/>
          <w:sz w:val="28"/>
        </w:rPr>
        <w:t>JOB DESCRIPTION</w:t>
      </w:r>
    </w:p>
    <w:p w:rsidR="000C73ED" w:rsidRDefault="000C73ED" w:rsidP="00E911AD">
      <w:pPr>
        <w:widowControl/>
        <w:jc w:val="both"/>
        <w:rPr>
          <w:rFonts w:ascii="Arial" w:hAnsi="Arial"/>
          <w:b/>
          <w:sz w:val="24"/>
        </w:rPr>
      </w:pPr>
    </w:p>
    <w:p w:rsidR="007C3F84" w:rsidRDefault="000C73ED" w:rsidP="00E911AD">
      <w:pPr>
        <w:widowControl/>
        <w:jc w:val="both"/>
        <w:rPr>
          <w:rFonts w:ascii="Arial" w:hAnsi="Arial"/>
          <w:b/>
          <w:sz w:val="22"/>
        </w:rPr>
      </w:pPr>
      <w:r>
        <w:rPr>
          <w:rFonts w:ascii="Arial" w:hAnsi="Arial"/>
          <w:b/>
          <w:sz w:val="22"/>
        </w:rPr>
        <w:t xml:space="preserve">Post: </w:t>
      </w:r>
      <w:r>
        <w:rPr>
          <w:rFonts w:ascii="Arial" w:hAnsi="Arial"/>
          <w:b/>
          <w:sz w:val="22"/>
        </w:rPr>
        <w:tab/>
      </w:r>
      <w:r>
        <w:rPr>
          <w:rFonts w:ascii="Arial" w:hAnsi="Arial"/>
          <w:b/>
          <w:sz w:val="22"/>
        </w:rPr>
        <w:tab/>
      </w:r>
      <w:r>
        <w:rPr>
          <w:rFonts w:ascii="Arial" w:hAnsi="Arial"/>
          <w:b/>
          <w:sz w:val="22"/>
        </w:rPr>
        <w:tab/>
      </w:r>
      <w:bookmarkStart w:id="0" w:name="_GoBack"/>
      <w:r>
        <w:rPr>
          <w:rFonts w:ascii="Arial" w:hAnsi="Arial"/>
          <w:b/>
          <w:sz w:val="22"/>
        </w:rPr>
        <w:t xml:space="preserve">Night </w:t>
      </w:r>
      <w:r w:rsidR="001A24F5">
        <w:rPr>
          <w:rFonts w:ascii="Arial" w:hAnsi="Arial"/>
          <w:b/>
          <w:sz w:val="22"/>
        </w:rPr>
        <w:t>Student Support Assistant</w:t>
      </w:r>
      <w:r w:rsidR="007142DE">
        <w:rPr>
          <w:rFonts w:ascii="Arial" w:hAnsi="Arial"/>
          <w:b/>
          <w:sz w:val="22"/>
        </w:rPr>
        <w:t xml:space="preserve"> </w:t>
      </w:r>
    </w:p>
    <w:bookmarkEnd w:id="0"/>
    <w:p w:rsidR="00E911AD" w:rsidRDefault="00E911AD" w:rsidP="00E911AD">
      <w:pPr>
        <w:widowControl/>
        <w:jc w:val="both"/>
        <w:rPr>
          <w:rFonts w:ascii="Arial" w:hAnsi="Arial"/>
          <w:b/>
          <w:sz w:val="22"/>
        </w:rPr>
      </w:pPr>
    </w:p>
    <w:p w:rsidR="007C3F84" w:rsidRDefault="000C73ED" w:rsidP="00E911AD">
      <w:pPr>
        <w:widowControl/>
        <w:jc w:val="both"/>
        <w:rPr>
          <w:rFonts w:ascii="Arial" w:hAnsi="Arial"/>
          <w:sz w:val="22"/>
        </w:rPr>
      </w:pPr>
      <w:r>
        <w:rPr>
          <w:rFonts w:ascii="Arial" w:hAnsi="Arial"/>
          <w:b/>
          <w:sz w:val="22"/>
        </w:rPr>
        <w:t>Location:</w:t>
      </w:r>
      <w:r>
        <w:rPr>
          <w:rFonts w:ascii="Arial" w:hAnsi="Arial"/>
          <w:b/>
          <w:sz w:val="22"/>
        </w:rPr>
        <w:tab/>
      </w:r>
      <w:r>
        <w:rPr>
          <w:rFonts w:ascii="Arial" w:hAnsi="Arial"/>
          <w:b/>
          <w:sz w:val="22"/>
        </w:rPr>
        <w:tab/>
      </w:r>
      <w:proofErr w:type="spellStart"/>
      <w:r>
        <w:rPr>
          <w:rFonts w:ascii="Arial" w:hAnsi="Arial"/>
          <w:sz w:val="22"/>
        </w:rPr>
        <w:t>Holybourne</w:t>
      </w:r>
      <w:proofErr w:type="spellEnd"/>
      <w:r>
        <w:rPr>
          <w:rFonts w:ascii="Arial" w:hAnsi="Arial"/>
          <w:sz w:val="22"/>
        </w:rPr>
        <w:t xml:space="preserve"> </w:t>
      </w:r>
    </w:p>
    <w:p w:rsidR="00E911AD" w:rsidRDefault="00E911AD" w:rsidP="00E911AD">
      <w:pPr>
        <w:widowControl/>
        <w:jc w:val="both"/>
        <w:rPr>
          <w:rFonts w:ascii="Arial" w:hAnsi="Arial"/>
          <w:b/>
          <w:sz w:val="22"/>
        </w:rPr>
      </w:pPr>
    </w:p>
    <w:p w:rsidR="000C73ED" w:rsidRDefault="000C73ED" w:rsidP="00E911AD">
      <w:pPr>
        <w:widowControl/>
        <w:tabs>
          <w:tab w:val="left" w:pos="851"/>
        </w:tabs>
        <w:jc w:val="both"/>
        <w:rPr>
          <w:rFonts w:ascii="Arial" w:hAnsi="Arial"/>
          <w:sz w:val="22"/>
        </w:rPr>
      </w:pPr>
      <w:r>
        <w:rPr>
          <w:rFonts w:ascii="Arial" w:hAnsi="Arial"/>
          <w:b/>
          <w:sz w:val="22"/>
        </w:rPr>
        <w:t>Responsible to:</w:t>
      </w:r>
      <w:r>
        <w:rPr>
          <w:rFonts w:ascii="Arial" w:hAnsi="Arial"/>
          <w:b/>
          <w:sz w:val="22"/>
        </w:rPr>
        <w:tab/>
      </w:r>
      <w:r>
        <w:rPr>
          <w:rFonts w:ascii="Arial" w:hAnsi="Arial"/>
          <w:sz w:val="22"/>
        </w:rPr>
        <w:t>Residential Manager</w:t>
      </w:r>
      <w:r>
        <w:rPr>
          <w:rFonts w:ascii="Arial" w:hAnsi="Arial"/>
          <w:b/>
          <w:i/>
          <w:sz w:val="22"/>
        </w:rPr>
        <w:t xml:space="preserve"> </w:t>
      </w:r>
    </w:p>
    <w:p w:rsidR="000C73ED" w:rsidRDefault="000C73ED" w:rsidP="00E911AD">
      <w:pPr>
        <w:widowControl/>
        <w:tabs>
          <w:tab w:val="left" w:pos="851"/>
        </w:tabs>
        <w:jc w:val="both"/>
        <w:rPr>
          <w:rFonts w:ascii="Arial" w:hAnsi="Arial"/>
          <w:sz w:val="22"/>
        </w:rPr>
      </w:pPr>
    </w:p>
    <w:p w:rsidR="007C3F84" w:rsidRDefault="007C3F84" w:rsidP="00E911AD">
      <w:pPr>
        <w:widowControl/>
        <w:tabs>
          <w:tab w:val="left" w:pos="851"/>
        </w:tabs>
        <w:jc w:val="both"/>
        <w:rPr>
          <w:rFonts w:ascii="Arial" w:hAnsi="Arial"/>
          <w:b/>
          <w:sz w:val="22"/>
        </w:rPr>
      </w:pPr>
      <w:r>
        <w:rPr>
          <w:rFonts w:ascii="Arial" w:hAnsi="Arial"/>
          <w:b/>
          <w:sz w:val="22"/>
        </w:rPr>
        <w:t>Main Purpose o</w:t>
      </w:r>
      <w:r w:rsidR="000C73ED">
        <w:rPr>
          <w:rFonts w:ascii="Arial" w:hAnsi="Arial"/>
          <w:b/>
          <w:sz w:val="22"/>
        </w:rPr>
        <w:t xml:space="preserve">f Job: </w:t>
      </w:r>
    </w:p>
    <w:p w:rsidR="00E911AD" w:rsidRDefault="00E911AD" w:rsidP="00E911AD">
      <w:pPr>
        <w:widowControl/>
        <w:tabs>
          <w:tab w:val="left" w:pos="851"/>
        </w:tabs>
        <w:jc w:val="both"/>
        <w:rPr>
          <w:rFonts w:ascii="Arial" w:hAnsi="Arial"/>
          <w:b/>
          <w:sz w:val="22"/>
        </w:rPr>
      </w:pPr>
    </w:p>
    <w:p w:rsidR="000C73ED" w:rsidRDefault="000C73ED" w:rsidP="00E911AD">
      <w:pPr>
        <w:widowControl/>
        <w:tabs>
          <w:tab w:val="left" w:pos="851"/>
        </w:tabs>
        <w:jc w:val="both"/>
        <w:rPr>
          <w:rFonts w:ascii="Arial" w:hAnsi="Arial"/>
          <w:sz w:val="22"/>
        </w:rPr>
      </w:pPr>
      <w:proofErr w:type="gramStart"/>
      <w:r>
        <w:rPr>
          <w:rFonts w:ascii="Arial" w:hAnsi="Arial"/>
          <w:sz w:val="22"/>
        </w:rPr>
        <w:t>To take responsibility, as a member of the night staff team, for the care and security of all residential students overnight.</w:t>
      </w:r>
      <w:proofErr w:type="gramEnd"/>
    </w:p>
    <w:p w:rsidR="000C73ED" w:rsidRDefault="000C73ED" w:rsidP="00E911AD">
      <w:pPr>
        <w:widowControl/>
        <w:tabs>
          <w:tab w:val="left" w:pos="851"/>
        </w:tabs>
        <w:jc w:val="both"/>
        <w:rPr>
          <w:rFonts w:ascii="Arial" w:hAnsi="Arial"/>
          <w:sz w:val="22"/>
        </w:rPr>
      </w:pPr>
      <w:r>
        <w:rPr>
          <w:rFonts w:ascii="Arial" w:hAnsi="Arial"/>
          <w:sz w:val="22"/>
        </w:rPr>
        <w:t>As a member of the Care team to care for the students and help maintain the efficient running of the Boarding Houses.</w:t>
      </w:r>
    </w:p>
    <w:p w:rsidR="000C73ED" w:rsidRDefault="000C73ED" w:rsidP="00E911AD">
      <w:pPr>
        <w:widowControl/>
        <w:tabs>
          <w:tab w:val="left" w:pos="851"/>
        </w:tabs>
        <w:jc w:val="both"/>
        <w:rPr>
          <w:rFonts w:ascii="Arial" w:hAnsi="Arial"/>
          <w:b/>
          <w:sz w:val="22"/>
        </w:rPr>
      </w:pPr>
    </w:p>
    <w:p w:rsidR="000C73ED" w:rsidRDefault="000C73ED" w:rsidP="00E911AD">
      <w:pPr>
        <w:widowControl/>
        <w:tabs>
          <w:tab w:val="left" w:pos="851"/>
        </w:tabs>
        <w:jc w:val="both"/>
        <w:rPr>
          <w:rFonts w:ascii="Arial" w:hAnsi="Arial"/>
          <w:b/>
          <w:sz w:val="22"/>
        </w:rPr>
      </w:pPr>
      <w:r>
        <w:rPr>
          <w:rFonts w:ascii="Arial" w:hAnsi="Arial"/>
          <w:b/>
          <w:sz w:val="22"/>
        </w:rPr>
        <w:t>KEY TASKS</w:t>
      </w:r>
    </w:p>
    <w:p w:rsidR="000C73ED" w:rsidRDefault="000C73ED" w:rsidP="00E911AD">
      <w:pPr>
        <w:widowControl/>
        <w:jc w:val="both"/>
        <w:rPr>
          <w:rFonts w:ascii="Arial" w:hAnsi="Arial"/>
          <w:b/>
          <w:sz w:val="22"/>
        </w:rPr>
      </w:pPr>
    </w:p>
    <w:p w:rsidR="000C73ED" w:rsidRDefault="000C73ED" w:rsidP="00E911AD">
      <w:pPr>
        <w:widowControl/>
        <w:jc w:val="both"/>
        <w:rPr>
          <w:rFonts w:ascii="Arial" w:hAnsi="Arial"/>
          <w:sz w:val="22"/>
          <w:u w:val="single"/>
        </w:rPr>
      </w:pPr>
      <w:r>
        <w:rPr>
          <w:rFonts w:ascii="Arial" w:hAnsi="Arial"/>
          <w:sz w:val="22"/>
          <w:u w:val="single"/>
        </w:rPr>
        <w:t xml:space="preserve">Guidance </w:t>
      </w:r>
      <w:proofErr w:type="gramStart"/>
      <w:r>
        <w:rPr>
          <w:rFonts w:ascii="Arial" w:hAnsi="Arial"/>
          <w:sz w:val="22"/>
          <w:u w:val="single"/>
        </w:rPr>
        <w:t>Towards</w:t>
      </w:r>
      <w:proofErr w:type="gramEnd"/>
      <w:r>
        <w:rPr>
          <w:rFonts w:ascii="Arial" w:hAnsi="Arial"/>
          <w:sz w:val="22"/>
          <w:u w:val="single"/>
        </w:rPr>
        <w:t xml:space="preserve"> Independence</w:t>
      </w:r>
    </w:p>
    <w:p w:rsidR="000C73ED" w:rsidRDefault="000C73ED" w:rsidP="00E911AD">
      <w:pPr>
        <w:widowControl/>
        <w:numPr>
          <w:ilvl w:val="0"/>
          <w:numId w:val="1"/>
        </w:numPr>
        <w:jc w:val="both"/>
        <w:rPr>
          <w:rFonts w:ascii="Arial" w:hAnsi="Arial"/>
          <w:sz w:val="22"/>
        </w:rPr>
      </w:pPr>
      <w:r>
        <w:rPr>
          <w:rFonts w:ascii="Arial" w:hAnsi="Arial"/>
          <w:sz w:val="22"/>
        </w:rPr>
        <w:t>To encourage the students to do as much as possible for themselves by guiding them and showing them what to do when necessary</w:t>
      </w:r>
    </w:p>
    <w:p w:rsidR="000C73ED" w:rsidRPr="00652DC9" w:rsidRDefault="000C73ED" w:rsidP="00E911AD">
      <w:pPr>
        <w:widowControl/>
        <w:numPr>
          <w:ilvl w:val="0"/>
          <w:numId w:val="1"/>
        </w:numPr>
        <w:jc w:val="both"/>
        <w:rPr>
          <w:rFonts w:ascii="Arial" w:hAnsi="Arial"/>
          <w:sz w:val="22"/>
          <w:szCs w:val="22"/>
        </w:rPr>
      </w:pPr>
      <w:r w:rsidRPr="00652DC9">
        <w:rPr>
          <w:rFonts w:ascii="Arial" w:hAnsi="Arial"/>
          <w:sz w:val="22"/>
          <w:szCs w:val="22"/>
        </w:rPr>
        <w:t>Helping students to wash, dress and make their beds where possible</w:t>
      </w:r>
    </w:p>
    <w:p w:rsidR="00652DC9" w:rsidRPr="00652DC9" w:rsidRDefault="00652DC9" w:rsidP="00E911AD">
      <w:pPr>
        <w:widowControl/>
        <w:numPr>
          <w:ilvl w:val="0"/>
          <w:numId w:val="1"/>
        </w:numPr>
        <w:jc w:val="both"/>
        <w:rPr>
          <w:rFonts w:ascii="Arial" w:hAnsi="Arial"/>
          <w:sz w:val="22"/>
          <w:szCs w:val="22"/>
        </w:rPr>
      </w:pPr>
      <w:r w:rsidRPr="00652DC9">
        <w:rPr>
          <w:rFonts w:ascii="Arial" w:hAnsi="Arial" w:cs="Arial"/>
          <w:sz w:val="22"/>
          <w:szCs w:val="22"/>
          <w:lang w:val="en-US"/>
        </w:rPr>
        <w:t>To help implement all aspects of individual care plans, including the administering of drugs and medication, in line with required Trust policy and procedure</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Emotional Support</w:t>
      </w:r>
    </w:p>
    <w:p w:rsidR="000C73ED" w:rsidRDefault="000C73ED" w:rsidP="00E911AD">
      <w:pPr>
        <w:widowControl/>
        <w:numPr>
          <w:ilvl w:val="0"/>
          <w:numId w:val="1"/>
        </w:numPr>
        <w:jc w:val="both"/>
        <w:rPr>
          <w:rFonts w:ascii="Arial" w:hAnsi="Arial"/>
          <w:sz w:val="22"/>
        </w:rPr>
      </w:pPr>
      <w:r>
        <w:rPr>
          <w:rFonts w:ascii="Arial" w:hAnsi="Arial"/>
          <w:sz w:val="22"/>
        </w:rPr>
        <w:t>To provide sympathetic advice about minor problems to do with living in a community</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Clothing</w:t>
      </w:r>
    </w:p>
    <w:p w:rsidR="000C73ED" w:rsidRDefault="000C73ED" w:rsidP="00E911AD">
      <w:pPr>
        <w:widowControl/>
        <w:numPr>
          <w:ilvl w:val="0"/>
          <w:numId w:val="1"/>
        </w:numPr>
        <w:jc w:val="both"/>
        <w:rPr>
          <w:rFonts w:ascii="Arial" w:hAnsi="Arial"/>
          <w:sz w:val="22"/>
        </w:rPr>
      </w:pPr>
      <w:r>
        <w:rPr>
          <w:rFonts w:ascii="Arial" w:hAnsi="Arial"/>
          <w:sz w:val="22"/>
        </w:rPr>
        <w:t>To help with washing, care and general maintenance</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Cleanliness/Practical care</w:t>
      </w:r>
    </w:p>
    <w:p w:rsidR="000C73ED" w:rsidRDefault="000C73ED" w:rsidP="00E911AD">
      <w:pPr>
        <w:widowControl/>
        <w:numPr>
          <w:ilvl w:val="0"/>
          <w:numId w:val="1"/>
        </w:numPr>
        <w:jc w:val="both"/>
        <w:rPr>
          <w:rFonts w:ascii="Arial" w:hAnsi="Arial"/>
          <w:sz w:val="22"/>
        </w:rPr>
      </w:pPr>
      <w:r>
        <w:rPr>
          <w:rFonts w:ascii="Arial" w:hAnsi="Arial"/>
          <w:sz w:val="22"/>
        </w:rPr>
        <w:t>To help students eat at meal times</w:t>
      </w:r>
    </w:p>
    <w:p w:rsidR="000C73ED" w:rsidRDefault="000C73ED" w:rsidP="00E911AD">
      <w:pPr>
        <w:widowControl/>
        <w:numPr>
          <w:ilvl w:val="0"/>
          <w:numId w:val="1"/>
        </w:numPr>
        <w:jc w:val="both"/>
        <w:rPr>
          <w:rFonts w:ascii="Arial" w:hAnsi="Arial"/>
          <w:sz w:val="22"/>
        </w:rPr>
      </w:pPr>
      <w:r>
        <w:rPr>
          <w:rFonts w:ascii="Arial" w:hAnsi="Arial"/>
          <w:sz w:val="22"/>
        </w:rPr>
        <w:t>To help the students with their general cleanliness including washing, bathing and after toilet hygiene</w:t>
      </w:r>
    </w:p>
    <w:p w:rsidR="000C73ED" w:rsidRDefault="000C73ED" w:rsidP="00E911AD">
      <w:pPr>
        <w:widowControl/>
        <w:numPr>
          <w:ilvl w:val="0"/>
          <w:numId w:val="1"/>
        </w:numPr>
        <w:jc w:val="both"/>
        <w:rPr>
          <w:rFonts w:ascii="Arial" w:hAnsi="Arial"/>
          <w:sz w:val="22"/>
        </w:rPr>
      </w:pPr>
      <w:r>
        <w:rPr>
          <w:rFonts w:ascii="Arial" w:hAnsi="Arial"/>
          <w:sz w:val="22"/>
        </w:rPr>
        <w:t>To help students with bowel and urinary management</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jc w:val="both"/>
        <w:rPr>
          <w:rFonts w:ascii="Arial" w:hAnsi="Arial"/>
          <w:sz w:val="22"/>
          <w:u w:val="single"/>
        </w:rPr>
      </w:pPr>
      <w:r>
        <w:rPr>
          <w:rFonts w:ascii="Arial" w:hAnsi="Arial"/>
          <w:sz w:val="22"/>
          <w:u w:val="single"/>
        </w:rPr>
        <w:t>Other duties</w:t>
      </w:r>
    </w:p>
    <w:p w:rsidR="000C73ED" w:rsidRDefault="000C73ED" w:rsidP="00E911AD">
      <w:pPr>
        <w:numPr>
          <w:ilvl w:val="0"/>
          <w:numId w:val="2"/>
        </w:numPr>
        <w:tabs>
          <w:tab w:val="left" w:pos="720"/>
        </w:tabs>
        <w:ind w:left="426" w:hanging="426"/>
        <w:jc w:val="both"/>
        <w:rPr>
          <w:rFonts w:ascii="Arial" w:hAnsi="Arial"/>
          <w:sz w:val="22"/>
          <w:lang w:val="en-US"/>
        </w:rPr>
      </w:pPr>
      <w:r>
        <w:rPr>
          <w:rFonts w:ascii="Arial" w:hAnsi="Arial"/>
          <w:sz w:val="22"/>
          <w:lang w:val="en-US"/>
        </w:rPr>
        <w:t>To support the Trust in safeguarding and protecting the welfare of all students.</w:t>
      </w:r>
    </w:p>
    <w:p w:rsidR="000C73ED" w:rsidRDefault="000C73ED" w:rsidP="00E911AD">
      <w:pPr>
        <w:numPr>
          <w:ilvl w:val="0"/>
          <w:numId w:val="2"/>
        </w:numPr>
        <w:ind w:left="426" w:hanging="426"/>
        <w:jc w:val="both"/>
        <w:rPr>
          <w:rFonts w:ascii="Arial" w:hAnsi="Arial"/>
          <w:sz w:val="22"/>
        </w:rPr>
      </w:pPr>
      <w:r>
        <w:rPr>
          <w:rFonts w:ascii="Arial" w:hAnsi="Arial"/>
          <w:sz w:val="22"/>
        </w:rPr>
        <w:t>To comply with policies and procedures relating to safeguarding, health and safety, equality and diversity, confidentiality and data protection, reporting concerns to an appropriate person.</w:t>
      </w:r>
    </w:p>
    <w:p w:rsidR="000C73ED" w:rsidRDefault="000C73ED" w:rsidP="00E911AD">
      <w:pPr>
        <w:numPr>
          <w:ilvl w:val="0"/>
          <w:numId w:val="2"/>
        </w:numPr>
        <w:tabs>
          <w:tab w:val="left" w:pos="720"/>
        </w:tabs>
        <w:ind w:left="426" w:hanging="426"/>
        <w:jc w:val="both"/>
        <w:rPr>
          <w:rFonts w:ascii="Arial" w:hAnsi="Arial"/>
          <w:sz w:val="22"/>
        </w:rPr>
      </w:pPr>
      <w:r>
        <w:rPr>
          <w:rFonts w:ascii="Arial" w:hAnsi="Arial"/>
          <w:sz w:val="22"/>
        </w:rPr>
        <w:t>To maintain and develop own professional knowledge and awareness.</w:t>
      </w:r>
    </w:p>
    <w:p w:rsidR="000C73ED" w:rsidRDefault="000C73ED" w:rsidP="00E911AD">
      <w:pPr>
        <w:pStyle w:val="BodyTextIndent2"/>
        <w:numPr>
          <w:ilvl w:val="0"/>
          <w:numId w:val="2"/>
        </w:numPr>
        <w:tabs>
          <w:tab w:val="left" w:pos="720"/>
        </w:tabs>
        <w:ind w:left="426" w:hanging="426"/>
        <w:jc w:val="both"/>
        <w:rPr>
          <w:rFonts w:ascii="Arial" w:hAnsi="Arial"/>
          <w:sz w:val="22"/>
        </w:rPr>
      </w:pPr>
      <w:r>
        <w:rPr>
          <w:rFonts w:ascii="Arial" w:hAnsi="Arial"/>
          <w:sz w:val="22"/>
        </w:rPr>
        <w:t>To undertake any other such duties or general tasks and hours of work as may reasonably be required and any other responsibilities, which may from time to time, be delegated by your manager.</w:t>
      </w:r>
    </w:p>
    <w:p w:rsidR="000C73ED" w:rsidRDefault="000C73ED" w:rsidP="00E911AD">
      <w:pPr>
        <w:pStyle w:val="BodyTextIndent2"/>
        <w:numPr>
          <w:ilvl w:val="0"/>
          <w:numId w:val="2"/>
        </w:numPr>
        <w:tabs>
          <w:tab w:val="left" w:pos="720"/>
        </w:tabs>
        <w:ind w:left="426" w:hanging="426"/>
        <w:jc w:val="both"/>
        <w:rPr>
          <w:rFonts w:ascii="Arial" w:hAnsi="Arial"/>
          <w:sz w:val="22"/>
        </w:rPr>
      </w:pPr>
      <w:r>
        <w:rPr>
          <w:rFonts w:ascii="Arial" w:hAnsi="Arial"/>
          <w:sz w:val="22"/>
        </w:rPr>
        <w:t>A job description is not a rigid or inflexible document but acts to provide guidelines to the duties expected while in the post.</w:t>
      </w:r>
    </w:p>
    <w:p w:rsidR="000C73ED" w:rsidRDefault="000C73ED" w:rsidP="00E911AD">
      <w:pPr>
        <w:pStyle w:val="BodyTextIndent2"/>
        <w:numPr>
          <w:ilvl w:val="0"/>
          <w:numId w:val="2"/>
        </w:numPr>
        <w:tabs>
          <w:tab w:val="left" w:pos="720"/>
        </w:tabs>
        <w:ind w:left="426" w:hanging="426"/>
        <w:jc w:val="both"/>
        <w:rPr>
          <w:rFonts w:ascii="Arial" w:hAnsi="Arial"/>
          <w:sz w:val="22"/>
        </w:rPr>
      </w:pPr>
      <w:r>
        <w:rPr>
          <w:rFonts w:ascii="Arial" w:hAnsi="Arial"/>
          <w:sz w:val="22"/>
        </w:rPr>
        <w:t>This job description will be reviewed and amended in the light of changing professional demands.</w:t>
      </w:r>
    </w:p>
    <w:p w:rsidR="000C73ED" w:rsidRDefault="000C73ED" w:rsidP="00E911AD">
      <w:pPr>
        <w:widowControl/>
        <w:numPr>
          <w:ilvl w:val="12"/>
          <w:numId w:val="0"/>
        </w:numPr>
        <w:jc w:val="both"/>
        <w:rPr>
          <w:rFonts w:ascii="Arial" w:hAnsi="Arial"/>
          <w:sz w:val="22"/>
        </w:rPr>
      </w:pPr>
    </w:p>
    <w:p w:rsidR="000C73ED" w:rsidRDefault="000C73ED" w:rsidP="00E911AD">
      <w:pPr>
        <w:widowControl/>
        <w:numPr>
          <w:ilvl w:val="12"/>
          <w:numId w:val="0"/>
        </w:numPr>
        <w:tabs>
          <w:tab w:val="left" w:pos="7230"/>
        </w:tabs>
        <w:jc w:val="right"/>
        <w:rPr>
          <w:rFonts w:ascii="Arial" w:hAnsi="Arial"/>
          <w:sz w:val="22"/>
        </w:rPr>
      </w:pPr>
      <w:r>
        <w:rPr>
          <w:rFonts w:ascii="Arial" w:hAnsi="Arial"/>
          <w:sz w:val="22"/>
        </w:rPr>
        <w:t>Treloar Trust</w:t>
      </w:r>
    </w:p>
    <w:p w:rsidR="000C73ED" w:rsidRDefault="000C73ED" w:rsidP="00E911AD">
      <w:pPr>
        <w:widowControl/>
        <w:numPr>
          <w:ilvl w:val="12"/>
          <w:numId w:val="0"/>
        </w:numPr>
        <w:tabs>
          <w:tab w:val="left" w:pos="7230"/>
        </w:tabs>
        <w:jc w:val="right"/>
        <w:rPr>
          <w:rFonts w:ascii="Arial" w:hAnsi="Arial"/>
          <w:sz w:val="22"/>
        </w:rPr>
      </w:pPr>
      <w:r>
        <w:rPr>
          <w:rFonts w:ascii="Arial" w:hAnsi="Arial"/>
          <w:sz w:val="22"/>
        </w:rPr>
        <w:t>HR Department</w:t>
      </w:r>
    </w:p>
    <w:p w:rsidR="000C73ED" w:rsidRDefault="00554EAA" w:rsidP="00E911AD">
      <w:pPr>
        <w:widowControl/>
        <w:numPr>
          <w:ilvl w:val="12"/>
          <w:numId w:val="0"/>
        </w:numPr>
        <w:tabs>
          <w:tab w:val="left" w:pos="7230"/>
        </w:tabs>
        <w:jc w:val="right"/>
        <w:rPr>
          <w:rFonts w:ascii="Arial" w:hAnsi="Arial"/>
          <w:sz w:val="22"/>
        </w:rPr>
      </w:pPr>
      <w:r>
        <w:rPr>
          <w:rFonts w:ascii="Arial" w:hAnsi="Arial"/>
          <w:sz w:val="22"/>
        </w:rPr>
        <w:t>July 2016</w:t>
      </w:r>
    </w:p>
    <w:p w:rsidR="00E911AD" w:rsidRDefault="00E911AD" w:rsidP="00E911AD">
      <w:pPr>
        <w:pStyle w:val="Heading1"/>
        <w:numPr>
          <w:ilvl w:val="12"/>
          <w:numId w:val="0"/>
        </w:numPr>
        <w:rPr>
          <w:sz w:val="22"/>
        </w:rPr>
      </w:pPr>
    </w:p>
    <w:p w:rsidR="00E911AD" w:rsidRDefault="00E911AD" w:rsidP="00E911AD">
      <w:pPr>
        <w:widowControl/>
        <w:overflowPunct/>
        <w:autoSpaceDE/>
        <w:autoSpaceDN/>
        <w:adjustRightInd/>
        <w:jc w:val="center"/>
        <w:textAlignment w:val="auto"/>
        <w:rPr>
          <w:rFonts w:ascii="Arial" w:hAnsi="Arial"/>
          <w:b/>
          <w:sz w:val="22"/>
        </w:rPr>
      </w:pPr>
    </w:p>
    <w:p w:rsidR="00E911AD" w:rsidRDefault="00E911AD" w:rsidP="00E911AD">
      <w:pPr>
        <w:widowControl/>
        <w:overflowPunct/>
        <w:autoSpaceDE/>
        <w:autoSpaceDN/>
        <w:adjustRightInd/>
        <w:jc w:val="center"/>
        <w:textAlignment w:val="auto"/>
        <w:rPr>
          <w:rFonts w:ascii="Arial" w:hAnsi="Arial"/>
          <w:b/>
          <w:sz w:val="22"/>
        </w:rPr>
      </w:pPr>
    </w:p>
    <w:p w:rsidR="00E911AD" w:rsidRDefault="00E911AD" w:rsidP="00E911AD">
      <w:pPr>
        <w:widowControl/>
        <w:overflowPunct/>
        <w:autoSpaceDE/>
        <w:autoSpaceDN/>
        <w:adjustRightInd/>
        <w:jc w:val="center"/>
        <w:textAlignment w:val="auto"/>
        <w:rPr>
          <w:rFonts w:ascii="Arial" w:hAnsi="Arial"/>
          <w:b/>
          <w:sz w:val="22"/>
        </w:rPr>
      </w:pPr>
    </w:p>
    <w:p w:rsidR="00E911AD" w:rsidRPr="00E911AD" w:rsidRDefault="00E911AD" w:rsidP="00E911AD">
      <w:pPr>
        <w:widowControl/>
        <w:overflowPunct/>
        <w:autoSpaceDE/>
        <w:autoSpaceDN/>
        <w:adjustRightInd/>
        <w:jc w:val="center"/>
        <w:textAlignment w:val="auto"/>
        <w:rPr>
          <w:rFonts w:ascii="Arial" w:hAnsi="Arial"/>
          <w:b/>
          <w:sz w:val="22"/>
        </w:rPr>
      </w:pPr>
      <w:r>
        <w:rPr>
          <w:rFonts w:ascii="Arial" w:hAnsi="Arial"/>
          <w:b/>
          <w:sz w:val="22"/>
        </w:rPr>
        <w:t>P</w:t>
      </w:r>
      <w:r w:rsidRPr="00E911AD">
        <w:rPr>
          <w:rFonts w:ascii="Arial" w:hAnsi="Arial"/>
          <w:b/>
          <w:sz w:val="22"/>
        </w:rPr>
        <w:t>ERSON SPECIFICATION – NIGHT STUDENT SUPPORT ASSISTANT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244"/>
        <w:gridCol w:w="4441"/>
      </w:tblGrid>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pStyle w:val="Heading2"/>
              <w:numPr>
                <w:ilvl w:val="12"/>
                <w:numId w:val="0"/>
              </w:numPr>
            </w:pPr>
            <w:r>
              <w:t>MINIMUM</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center"/>
              <w:rPr>
                <w:rFonts w:ascii="Arial" w:hAnsi="Arial"/>
                <w:b/>
                <w:sz w:val="22"/>
              </w:rPr>
            </w:pPr>
            <w:r>
              <w:rPr>
                <w:rFonts w:ascii="Arial" w:hAnsi="Arial"/>
                <w:b/>
                <w:sz w:val="22"/>
              </w:rPr>
              <w:t>DESIRABLE</w:t>
            </w: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Qualifications</w:t>
            </w:r>
          </w:p>
          <w:p w:rsidR="00E911AD" w:rsidRDefault="00E911AD" w:rsidP="007B332E">
            <w:pPr>
              <w:widowControl/>
              <w:numPr>
                <w:ilvl w:val="0"/>
                <w:numId w:val="1"/>
              </w:numPr>
              <w:tabs>
                <w:tab w:val="left" w:pos="360"/>
                <w:tab w:val="left" w:pos="851"/>
              </w:tabs>
              <w:jc w:val="both"/>
              <w:rPr>
                <w:rFonts w:ascii="Arial" w:hAnsi="Arial"/>
                <w:sz w:val="22"/>
              </w:rPr>
            </w:pPr>
            <w:r>
              <w:rPr>
                <w:rFonts w:ascii="Arial" w:hAnsi="Arial"/>
                <w:sz w:val="22"/>
              </w:rPr>
              <w:t xml:space="preserve">Good standard of General Education including evidence of GCSE English and Maths at grade C or above (or equivalent). </w:t>
            </w:r>
          </w:p>
          <w:p w:rsidR="00E911AD" w:rsidRPr="0084500D" w:rsidRDefault="00E911AD" w:rsidP="007B332E">
            <w:pPr>
              <w:widowControl/>
              <w:numPr>
                <w:ilvl w:val="0"/>
                <w:numId w:val="1"/>
              </w:numPr>
              <w:tabs>
                <w:tab w:val="left" w:pos="851"/>
              </w:tabs>
              <w:jc w:val="both"/>
              <w:rPr>
                <w:rFonts w:ascii="Arial" w:hAnsi="Arial"/>
                <w:b/>
                <w:sz w:val="22"/>
              </w:rPr>
            </w:pPr>
            <w:r>
              <w:rPr>
                <w:rFonts w:ascii="Arial" w:hAnsi="Arial"/>
                <w:sz w:val="22"/>
              </w:rPr>
              <w:t xml:space="preserve">Hold (or be prepared to work towards) a relevant Level 2 or 3 qualification e.g. Health and Social Care, </w:t>
            </w:r>
            <w:r>
              <w:rPr>
                <w:rFonts w:ascii="Arial" w:hAnsi="Arial"/>
                <w:sz w:val="22"/>
                <w:lang w:val="en-US"/>
              </w:rPr>
              <w:t>Children and Young People's Workforce Development, Supporting Teaching and Learning or Specialist Support for Teaching and Learning (or equivalent)</w:t>
            </w:r>
          </w:p>
          <w:p w:rsidR="00E911AD" w:rsidRDefault="00E911AD" w:rsidP="007B332E">
            <w:pPr>
              <w:widowControl/>
              <w:numPr>
                <w:ilvl w:val="0"/>
                <w:numId w:val="1"/>
              </w:numPr>
              <w:tabs>
                <w:tab w:val="left" w:pos="851"/>
              </w:tabs>
              <w:jc w:val="both"/>
              <w:rPr>
                <w:rFonts w:ascii="Arial" w:hAnsi="Arial"/>
                <w:b/>
                <w:sz w:val="22"/>
              </w:rPr>
            </w:pPr>
            <w:r>
              <w:rPr>
                <w:rFonts w:ascii="Arial" w:hAnsi="Arial"/>
                <w:sz w:val="22"/>
              </w:rPr>
              <w:t>Night staff must be prepared to train and act as a first aider</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jc w:val="both"/>
              <w:rPr>
                <w:rFonts w:ascii="Arial" w:hAnsi="Arial"/>
                <w:sz w:val="22"/>
              </w:rPr>
            </w:pPr>
          </w:p>
          <w:p w:rsidR="00E911AD" w:rsidRDefault="00E911AD" w:rsidP="007B332E">
            <w:pPr>
              <w:widowControl/>
              <w:numPr>
                <w:ilvl w:val="0"/>
                <w:numId w:val="1"/>
              </w:numPr>
              <w:tabs>
                <w:tab w:val="left" w:pos="360"/>
                <w:tab w:val="left" w:pos="851"/>
              </w:tabs>
              <w:jc w:val="both"/>
              <w:rPr>
                <w:rFonts w:ascii="Arial" w:hAnsi="Arial"/>
                <w:sz w:val="22"/>
              </w:rPr>
            </w:pPr>
            <w:r>
              <w:rPr>
                <w:rFonts w:ascii="Arial" w:hAnsi="Arial"/>
                <w:sz w:val="22"/>
              </w:rPr>
              <w:t xml:space="preserve">Level 2 or 3 qualification in Health and Social Care, </w:t>
            </w:r>
            <w:r>
              <w:rPr>
                <w:rFonts w:ascii="Arial" w:hAnsi="Arial"/>
                <w:sz w:val="22"/>
                <w:lang w:val="en-US"/>
              </w:rPr>
              <w:t>Children and Young People's Workforce Development, Supporting Teaching and Learning or Specialist Support for Teaching and Learning (or equivalent)</w:t>
            </w:r>
          </w:p>
          <w:p w:rsidR="00E911AD" w:rsidRDefault="00E911AD" w:rsidP="007B332E">
            <w:pPr>
              <w:widowControl/>
              <w:numPr>
                <w:ilvl w:val="0"/>
                <w:numId w:val="1"/>
              </w:numPr>
              <w:tabs>
                <w:tab w:val="left" w:pos="360"/>
                <w:tab w:val="left" w:pos="851"/>
              </w:tabs>
              <w:jc w:val="both"/>
              <w:rPr>
                <w:rFonts w:ascii="Arial" w:hAnsi="Arial"/>
                <w:sz w:val="22"/>
              </w:rPr>
            </w:pPr>
            <w:r>
              <w:rPr>
                <w:rFonts w:ascii="Arial" w:hAnsi="Arial"/>
                <w:sz w:val="22"/>
              </w:rPr>
              <w:t>CIEH level 2 Award H&amp;S in the Workplace Qualification</w:t>
            </w: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Level 2 IT Qualification (or be prepared to work towards)</w:t>
            </w: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Knowledge and Experience</w:t>
            </w:r>
          </w:p>
          <w:p w:rsidR="00E911AD" w:rsidRDefault="00E911AD" w:rsidP="007B332E">
            <w:pPr>
              <w:widowControl/>
              <w:numPr>
                <w:ilvl w:val="0"/>
                <w:numId w:val="1"/>
              </w:numPr>
              <w:jc w:val="both"/>
              <w:rPr>
                <w:rFonts w:ascii="Arial" w:hAnsi="Arial"/>
                <w:sz w:val="22"/>
              </w:rPr>
            </w:pPr>
            <w:r>
              <w:rPr>
                <w:rFonts w:ascii="Arial" w:hAnsi="Arial"/>
                <w:sz w:val="22"/>
              </w:rPr>
              <w:t>Able to understand or to develop an understanding of the needs of young adults with a disability</w:t>
            </w:r>
          </w:p>
          <w:p w:rsidR="00E911AD" w:rsidRDefault="00E911AD" w:rsidP="007B332E">
            <w:pPr>
              <w:widowControl/>
              <w:numPr>
                <w:ilvl w:val="12"/>
                <w:numId w:val="0"/>
              </w:numPr>
              <w:ind w:left="283" w:hanging="283"/>
              <w:jc w:val="both"/>
              <w:rPr>
                <w:rFonts w:ascii="Arial" w:hAnsi="Arial"/>
                <w:sz w:val="22"/>
              </w:rPr>
            </w:pPr>
            <w:r>
              <w:rPr>
                <w:rFonts w:ascii="Symbol" w:hAnsi="Symbol"/>
                <w:sz w:val="22"/>
              </w:rPr>
              <w:t></w:t>
            </w:r>
            <w:r>
              <w:rPr>
                <w:rFonts w:ascii="Symbol" w:hAnsi="Symbol"/>
                <w:sz w:val="22"/>
              </w:rPr>
              <w:tab/>
            </w:r>
            <w:r>
              <w:rPr>
                <w:rFonts w:ascii="Arial" w:hAnsi="Arial"/>
                <w:sz w:val="22"/>
              </w:rPr>
              <w:t>Able to understand or to develop an understanding of the individual rights of young adults with a disability</w:t>
            </w:r>
          </w:p>
          <w:p w:rsidR="00E911AD" w:rsidRDefault="00E911AD" w:rsidP="007B332E">
            <w:pPr>
              <w:widowControl/>
              <w:numPr>
                <w:ilvl w:val="12"/>
                <w:numId w:val="0"/>
              </w:numPr>
              <w:tabs>
                <w:tab w:val="left" w:pos="851"/>
              </w:tabs>
              <w:ind w:left="270" w:hanging="270"/>
              <w:jc w:val="both"/>
              <w:rPr>
                <w:rFonts w:ascii="Arial" w:hAnsi="Arial"/>
                <w:sz w:val="22"/>
              </w:rPr>
            </w:pPr>
            <w:r>
              <w:rPr>
                <w:rFonts w:ascii="Symbol" w:hAnsi="Symbol"/>
                <w:sz w:val="22"/>
              </w:rPr>
              <w:t></w:t>
            </w:r>
            <w:r>
              <w:rPr>
                <w:rFonts w:ascii="Symbol" w:hAnsi="Symbol"/>
                <w:sz w:val="22"/>
              </w:rPr>
              <w:t></w:t>
            </w:r>
            <w:r>
              <w:rPr>
                <w:rFonts w:ascii="Symbol" w:hAnsi="Symbol"/>
                <w:sz w:val="22"/>
              </w:rPr>
              <w:t></w:t>
            </w:r>
            <w:r>
              <w:rPr>
                <w:rFonts w:ascii="Arial" w:hAnsi="Arial"/>
                <w:sz w:val="22"/>
              </w:rPr>
              <w:t>Able to understand or to develop an     understanding of the need to maintain and respect confidentiality</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p>
          <w:p w:rsidR="00E911AD" w:rsidRDefault="00E911AD" w:rsidP="007B332E">
            <w:pPr>
              <w:widowControl/>
              <w:numPr>
                <w:ilvl w:val="0"/>
                <w:numId w:val="1"/>
              </w:numPr>
              <w:jc w:val="both"/>
              <w:rPr>
                <w:rFonts w:ascii="Arial" w:hAnsi="Arial"/>
                <w:sz w:val="22"/>
              </w:rPr>
            </w:pPr>
            <w:r>
              <w:rPr>
                <w:rFonts w:ascii="Arial" w:hAnsi="Arial"/>
                <w:sz w:val="22"/>
              </w:rPr>
              <w:t>Experience of working with adults with disabilities</w:t>
            </w:r>
          </w:p>
          <w:p w:rsidR="00E911AD" w:rsidRDefault="00E911AD" w:rsidP="007B332E">
            <w:pPr>
              <w:widowControl/>
              <w:numPr>
                <w:ilvl w:val="12"/>
                <w:numId w:val="0"/>
              </w:numPr>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Experience of working in a residential setting</w:t>
            </w:r>
          </w:p>
          <w:p w:rsidR="00E911AD" w:rsidRDefault="00E911AD" w:rsidP="007B332E">
            <w:pPr>
              <w:widowControl/>
              <w:numPr>
                <w:ilvl w:val="12"/>
                <w:numId w:val="0"/>
              </w:numPr>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Experience of working in a multi-disciplinary team</w:t>
            </w:r>
          </w:p>
          <w:p w:rsidR="00E911AD" w:rsidRDefault="00E911AD" w:rsidP="007B332E">
            <w:pPr>
              <w:widowControl/>
              <w:numPr>
                <w:ilvl w:val="12"/>
                <w:numId w:val="0"/>
              </w:numPr>
              <w:jc w:val="both"/>
              <w:rPr>
                <w:rFonts w:ascii="Arial" w:hAnsi="Arial"/>
                <w:sz w:val="22"/>
              </w:rPr>
            </w:pP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Skills and Abilities</w:t>
            </w: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Good written and verbal communication skills</w:t>
            </w:r>
          </w:p>
          <w:p w:rsidR="00E911AD" w:rsidRDefault="00E911AD" w:rsidP="007B332E">
            <w:pPr>
              <w:widowControl/>
              <w:numPr>
                <w:ilvl w:val="12"/>
                <w:numId w:val="0"/>
              </w:numPr>
              <w:tabs>
                <w:tab w:val="left" w:pos="851"/>
              </w:tabs>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 xml:space="preserve">A willingness to support the students in developing independence skills and </w:t>
            </w:r>
            <w:proofErr w:type="spellStart"/>
            <w:r>
              <w:rPr>
                <w:rFonts w:ascii="Arial" w:hAnsi="Arial"/>
                <w:sz w:val="22"/>
              </w:rPr>
              <w:t>self advocacy</w:t>
            </w:r>
            <w:proofErr w:type="spellEnd"/>
          </w:p>
          <w:p w:rsidR="00E911AD" w:rsidRDefault="00E911AD" w:rsidP="007B332E">
            <w:pPr>
              <w:widowControl/>
              <w:numPr>
                <w:ilvl w:val="12"/>
                <w:numId w:val="0"/>
              </w:numPr>
              <w:tabs>
                <w:tab w:val="left" w:pos="851"/>
              </w:tabs>
              <w:ind w:left="360" w:hanging="360"/>
              <w:jc w:val="both"/>
              <w:rPr>
                <w:rFonts w:ascii="Arial" w:hAnsi="Arial"/>
                <w:sz w:val="22"/>
              </w:rPr>
            </w:pPr>
            <w:r>
              <w:rPr>
                <w:rFonts w:ascii="Symbol" w:hAnsi="Symbol"/>
                <w:sz w:val="22"/>
              </w:rPr>
              <w:t></w:t>
            </w:r>
            <w:r>
              <w:rPr>
                <w:rFonts w:ascii="Symbol" w:hAnsi="Symbol"/>
                <w:sz w:val="22"/>
              </w:rPr>
              <w:tab/>
            </w:r>
            <w:r>
              <w:rPr>
                <w:rFonts w:ascii="Arial" w:hAnsi="Arial"/>
                <w:sz w:val="22"/>
              </w:rPr>
              <w:t>Able to work under pressure</w:t>
            </w: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 xml:space="preserve">To be able to provide personal care relevant to the </w:t>
            </w:r>
            <w:proofErr w:type="spellStart"/>
            <w:r>
              <w:rPr>
                <w:rFonts w:ascii="Arial" w:hAnsi="Arial"/>
                <w:sz w:val="22"/>
              </w:rPr>
              <w:t>students</w:t>
            </w:r>
            <w:proofErr w:type="spellEnd"/>
            <w:r>
              <w:rPr>
                <w:rFonts w:ascii="Arial" w:hAnsi="Arial"/>
                <w:sz w:val="22"/>
              </w:rPr>
              <w:t xml:space="preserve"> needs</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p>
          <w:p w:rsidR="00E911AD" w:rsidRDefault="00E911AD" w:rsidP="007B332E">
            <w:pPr>
              <w:widowControl/>
              <w:numPr>
                <w:ilvl w:val="0"/>
                <w:numId w:val="1"/>
              </w:numPr>
              <w:tabs>
                <w:tab w:val="left" w:pos="851"/>
              </w:tabs>
              <w:jc w:val="both"/>
              <w:rPr>
                <w:rFonts w:ascii="Arial" w:hAnsi="Arial"/>
                <w:sz w:val="22"/>
              </w:rPr>
            </w:pPr>
            <w:r>
              <w:rPr>
                <w:rFonts w:ascii="Arial" w:hAnsi="Arial"/>
                <w:sz w:val="22"/>
              </w:rPr>
              <w:t>Basic computer skills</w:t>
            </w: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b/>
                <w:sz w:val="22"/>
              </w:rPr>
            </w:pPr>
            <w:r>
              <w:rPr>
                <w:rFonts w:ascii="Arial" w:hAnsi="Arial"/>
                <w:b/>
                <w:sz w:val="22"/>
              </w:rPr>
              <w:t>Personal Qualities</w:t>
            </w:r>
          </w:p>
          <w:p w:rsidR="00E911AD" w:rsidRDefault="00E911AD" w:rsidP="007B332E">
            <w:pPr>
              <w:numPr>
                <w:ilvl w:val="0"/>
                <w:numId w:val="2"/>
              </w:numPr>
              <w:ind w:left="0" w:firstLine="0"/>
              <w:jc w:val="both"/>
              <w:rPr>
                <w:rFonts w:ascii="Arial" w:hAnsi="Arial"/>
                <w:sz w:val="22"/>
                <w:lang w:val="en-US"/>
              </w:rPr>
            </w:pPr>
            <w:r>
              <w:rPr>
                <w:rFonts w:ascii="Arial" w:hAnsi="Arial"/>
                <w:sz w:val="22"/>
                <w:lang w:val="en-US"/>
              </w:rPr>
              <w:t xml:space="preserve">A commitment to promoting and </w:t>
            </w:r>
          </w:p>
          <w:p w:rsidR="00E911AD" w:rsidRDefault="00E911AD" w:rsidP="007B332E">
            <w:pPr>
              <w:numPr>
                <w:ilvl w:val="12"/>
                <w:numId w:val="0"/>
              </w:numPr>
              <w:jc w:val="both"/>
              <w:rPr>
                <w:rFonts w:ascii="Arial" w:hAnsi="Arial"/>
                <w:sz w:val="22"/>
                <w:lang w:val="en-US"/>
              </w:rPr>
            </w:pPr>
            <w:r>
              <w:rPr>
                <w:rFonts w:ascii="Arial" w:hAnsi="Arial"/>
                <w:sz w:val="22"/>
                <w:lang w:val="en-US"/>
              </w:rPr>
              <w:t xml:space="preserve">      safeguarding the welfare of students </w:t>
            </w:r>
          </w:p>
          <w:p w:rsidR="00E911AD" w:rsidRDefault="00E911AD" w:rsidP="007B332E">
            <w:pPr>
              <w:widowControl/>
              <w:numPr>
                <w:ilvl w:val="0"/>
                <w:numId w:val="1"/>
              </w:numPr>
              <w:jc w:val="both"/>
              <w:rPr>
                <w:rFonts w:ascii="Arial" w:hAnsi="Arial"/>
                <w:sz w:val="22"/>
              </w:rPr>
            </w:pPr>
            <w:r>
              <w:rPr>
                <w:rFonts w:ascii="Arial" w:hAnsi="Arial"/>
                <w:sz w:val="22"/>
              </w:rPr>
              <w:t xml:space="preserve">Prepared to attend training courses, some of which will be outside normal working hours </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p>
          <w:p w:rsidR="00E911AD" w:rsidRDefault="00E911AD" w:rsidP="007B332E">
            <w:pPr>
              <w:widowControl/>
              <w:numPr>
                <w:ilvl w:val="12"/>
                <w:numId w:val="0"/>
              </w:numPr>
              <w:tabs>
                <w:tab w:val="left" w:pos="851"/>
              </w:tabs>
              <w:jc w:val="both"/>
              <w:rPr>
                <w:rFonts w:ascii="Arial" w:hAnsi="Arial"/>
                <w:sz w:val="22"/>
              </w:rPr>
            </w:pPr>
          </w:p>
        </w:tc>
      </w:tr>
      <w:tr w:rsidR="00E911AD" w:rsidTr="007B332E">
        <w:tc>
          <w:tcPr>
            <w:tcW w:w="2922" w:type="pct"/>
            <w:tcBorders>
              <w:top w:val="single" w:sz="6" w:space="0" w:color="auto"/>
              <w:left w:val="single" w:sz="6" w:space="0" w:color="auto"/>
              <w:bottom w:val="single" w:sz="6" w:space="0" w:color="auto"/>
              <w:right w:val="single" w:sz="6" w:space="0" w:color="auto"/>
            </w:tcBorders>
          </w:tcPr>
          <w:p w:rsidR="00E911AD" w:rsidRDefault="00E911AD" w:rsidP="007B332E">
            <w:pPr>
              <w:widowControl/>
              <w:numPr>
                <w:ilvl w:val="12"/>
                <w:numId w:val="0"/>
              </w:numPr>
              <w:tabs>
                <w:tab w:val="left" w:pos="851"/>
              </w:tabs>
              <w:jc w:val="both"/>
              <w:rPr>
                <w:rFonts w:ascii="Arial" w:hAnsi="Arial"/>
                <w:sz w:val="22"/>
              </w:rPr>
            </w:pPr>
            <w:r>
              <w:rPr>
                <w:rFonts w:ascii="Arial" w:hAnsi="Arial"/>
                <w:b/>
                <w:sz w:val="22"/>
              </w:rPr>
              <w:t>Physical Requirements</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Ability to ensure students comfort and to            assist with transfers</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Must be able to cope with the physical demands of the job</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Pushing wheelchairs and standing frames</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Constant standing/walking</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Assist students with walking, sitting and other activities of daily living</w:t>
            </w:r>
          </w:p>
          <w:p w:rsidR="00E911AD" w:rsidRDefault="00E911AD" w:rsidP="007B332E">
            <w:pPr>
              <w:widowControl/>
              <w:numPr>
                <w:ilvl w:val="0"/>
                <w:numId w:val="2"/>
              </w:numPr>
              <w:tabs>
                <w:tab w:val="left" w:pos="284"/>
              </w:tabs>
              <w:jc w:val="both"/>
              <w:rPr>
                <w:rFonts w:ascii="Arial" w:hAnsi="Arial"/>
                <w:sz w:val="22"/>
              </w:rPr>
            </w:pPr>
            <w:r>
              <w:rPr>
                <w:rFonts w:ascii="Arial" w:hAnsi="Arial"/>
                <w:sz w:val="22"/>
              </w:rPr>
              <w:t>Moving and handling of students by means of mechanical aids</w:t>
            </w:r>
          </w:p>
          <w:p w:rsidR="00E911AD" w:rsidRDefault="00E911AD" w:rsidP="007B332E">
            <w:pPr>
              <w:widowControl/>
              <w:numPr>
                <w:ilvl w:val="0"/>
                <w:numId w:val="2"/>
              </w:numPr>
              <w:tabs>
                <w:tab w:val="left" w:pos="426"/>
                <w:tab w:val="left" w:pos="851"/>
              </w:tabs>
              <w:jc w:val="both"/>
              <w:rPr>
                <w:rFonts w:ascii="Arial" w:hAnsi="Arial"/>
                <w:b/>
                <w:sz w:val="22"/>
              </w:rPr>
            </w:pPr>
            <w:r>
              <w:rPr>
                <w:rFonts w:ascii="Arial" w:hAnsi="Arial"/>
                <w:sz w:val="22"/>
              </w:rPr>
              <w:t>Manual Handling requirements within MH guidelines</w:t>
            </w:r>
          </w:p>
        </w:tc>
        <w:tc>
          <w:tcPr>
            <w:tcW w:w="2078" w:type="pct"/>
            <w:tcBorders>
              <w:top w:val="single" w:sz="6" w:space="0" w:color="auto"/>
              <w:left w:val="single" w:sz="6" w:space="0" w:color="auto"/>
              <w:bottom w:val="single" w:sz="6" w:space="0" w:color="auto"/>
              <w:right w:val="single" w:sz="6" w:space="0" w:color="auto"/>
            </w:tcBorders>
          </w:tcPr>
          <w:p w:rsidR="00E911AD" w:rsidRDefault="00E911AD" w:rsidP="007B332E">
            <w:pPr>
              <w:widowControl/>
              <w:tabs>
                <w:tab w:val="left" w:pos="851"/>
              </w:tabs>
              <w:jc w:val="both"/>
              <w:rPr>
                <w:rFonts w:ascii="Arial" w:hAnsi="Arial"/>
                <w:sz w:val="22"/>
              </w:rPr>
            </w:pPr>
          </w:p>
        </w:tc>
      </w:tr>
      <w:tr w:rsidR="00E911AD" w:rsidTr="007B332E">
        <w:tblPrEx>
          <w:tblBorders>
            <w:insideH w:val="none" w:sz="0" w:space="0" w:color="auto"/>
            <w:insideV w:val="none" w:sz="0" w:space="0" w:color="auto"/>
          </w:tblBorders>
        </w:tblPrEx>
        <w:trPr>
          <w:trHeight w:val="1039"/>
        </w:trPr>
        <w:tc>
          <w:tcPr>
            <w:tcW w:w="5000" w:type="pct"/>
            <w:gridSpan w:val="2"/>
            <w:tcBorders>
              <w:top w:val="nil"/>
              <w:left w:val="single" w:sz="6" w:space="0" w:color="auto"/>
              <w:bottom w:val="single" w:sz="6" w:space="0" w:color="auto"/>
              <w:right w:val="single" w:sz="6" w:space="0" w:color="auto"/>
            </w:tcBorders>
          </w:tcPr>
          <w:p w:rsidR="00E911AD" w:rsidRDefault="00E911AD" w:rsidP="007B332E">
            <w:pPr>
              <w:pStyle w:val="Heading9"/>
              <w:jc w:val="center"/>
              <w:rPr>
                <w:rFonts w:ascii="Arial" w:hAnsi="Arial"/>
                <w:i w:val="0"/>
                <w:caps/>
                <w:u w:val="single"/>
              </w:rPr>
            </w:pPr>
            <w:r>
              <w:rPr>
                <w:rFonts w:ascii="Arial" w:hAnsi="Arial"/>
                <w:i w:val="0"/>
                <w:caps/>
                <w:u w:val="single"/>
              </w:rPr>
              <w:t>Treloar Trust is committed</w:t>
            </w:r>
          </w:p>
          <w:p w:rsidR="00E911AD" w:rsidRDefault="00E911AD" w:rsidP="007B332E">
            <w:pPr>
              <w:pStyle w:val="Header"/>
              <w:tabs>
                <w:tab w:val="clear" w:pos="4153"/>
                <w:tab w:val="clear" w:pos="8306"/>
              </w:tabs>
              <w:jc w:val="center"/>
              <w:rPr>
                <w:rFonts w:ascii="Arial" w:hAnsi="Arial"/>
                <w:caps/>
                <w:sz w:val="22"/>
                <w:u w:val="single"/>
              </w:rPr>
            </w:pPr>
            <w:r>
              <w:rPr>
                <w:rFonts w:ascii="Arial" w:hAnsi="Arial"/>
                <w:caps/>
                <w:sz w:val="22"/>
                <w:u w:val="single"/>
              </w:rPr>
              <w:t>to safeguarding children, young people and vulnerable adults</w:t>
            </w:r>
          </w:p>
          <w:p w:rsidR="00E911AD" w:rsidRDefault="00E911AD" w:rsidP="007B332E">
            <w:pPr>
              <w:pStyle w:val="Header"/>
              <w:jc w:val="center"/>
              <w:rPr>
                <w:rFonts w:ascii="Tahoma" w:hAnsi="Tahoma"/>
                <w:sz w:val="22"/>
                <w:lang w:val="en-US"/>
              </w:rPr>
            </w:pPr>
            <w:r>
              <w:rPr>
                <w:rFonts w:ascii="Arial" w:hAnsi="Arial"/>
                <w:sz w:val="22"/>
              </w:rPr>
              <w:t>All successful candidates will be subject to a Disclosure &amp; Barring Service</w:t>
            </w:r>
            <w:r>
              <w:rPr>
                <w:rFonts w:ascii="Arial" w:hAnsi="Arial"/>
                <w:b/>
                <w:sz w:val="22"/>
              </w:rPr>
              <w:t xml:space="preserve"> </w:t>
            </w:r>
            <w:r>
              <w:rPr>
                <w:rFonts w:ascii="Arial" w:hAnsi="Arial"/>
                <w:sz w:val="22"/>
              </w:rPr>
              <w:t>Check along with other relevant employment checks</w:t>
            </w:r>
          </w:p>
        </w:tc>
      </w:tr>
    </w:tbl>
    <w:p w:rsidR="00E911AD" w:rsidRDefault="00E911AD">
      <w:pPr>
        <w:widowControl/>
        <w:overflowPunct/>
        <w:autoSpaceDE/>
        <w:autoSpaceDN/>
        <w:adjustRightInd/>
        <w:textAlignment w:val="auto"/>
        <w:rPr>
          <w:rFonts w:ascii="Arial" w:hAnsi="Arial"/>
          <w:sz w:val="22"/>
        </w:rPr>
      </w:pPr>
    </w:p>
    <w:p w:rsidR="00E911AD" w:rsidRDefault="00E911AD" w:rsidP="00E911AD">
      <w:pPr>
        <w:widowControl/>
        <w:jc w:val="center"/>
        <w:rPr>
          <w:rFonts w:ascii="Arial" w:hAnsi="Arial"/>
          <w:b/>
          <w:sz w:val="21"/>
        </w:rPr>
      </w:pPr>
      <w:r>
        <w:rPr>
          <w:rFonts w:ascii="Arial" w:hAnsi="Arial"/>
          <w:b/>
          <w:sz w:val="21"/>
        </w:rPr>
        <w:t>BOTH THE JOB DESCRIPTION AND THE PERSON SPECIFICATION ARE SUBJECT TO THE TRUST'S EQUAL OPPORTUNITIES POLICY</w:t>
      </w:r>
    </w:p>
    <w:p w:rsidR="00E911AD" w:rsidRDefault="00E911AD" w:rsidP="00E911AD">
      <w:pPr>
        <w:widowControl/>
        <w:ind w:left="1440" w:hanging="1440"/>
        <w:jc w:val="both"/>
        <w:rPr>
          <w:rFonts w:ascii="Arial" w:hAnsi="Arial"/>
          <w:b/>
          <w:sz w:val="21"/>
        </w:rPr>
      </w:pPr>
    </w:p>
    <w:p w:rsidR="00E911AD" w:rsidRDefault="00E911AD" w:rsidP="00E911AD">
      <w:pPr>
        <w:tabs>
          <w:tab w:val="left" w:pos="851"/>
        </w:tabs>
        <w:jc w:val="center"/>
        <w:rPr>
          <w:rFonts w:ascii="Arial" w:hAnsi="Arial"/>
          <w:sz w:val="22"/>
        </w:rPr>
      </w:pPr>
    </w:p>
    <w:p w:rsidR="00FD733B" w:rsidRPr="00D00703" w:rsidRDefault="00E911AD" w:rsidP="00E911AD">
      <w:pPr>
        <w:tabs>
          <w:tab w:val="left" w:pos="851"/>
        </w:tabs>
        <w:jc w:val="center"/>
        <w:rPr>
          <w:rFonts w:ascii="Arial" w:hAnsi="Arial"/>
          <w:sz w:val="21"/>
        </w:rPr>
      </w:pPr>
      <w:r w:rsidRPr="008979E6">
        <w:rPr>
          <w:rFonts w:ascii="Arial" w:hAnsi="Arial"/>
          <w:sz w:val="22"/>
        </w:rPr>
        <w:t>If you have not heard from us within 3 weeks of the closing date please assume you have been unsuccessful</w:t>
      </w:r>
      <w:r>
        <w:rPr>
          <w:rFonts w:ascii="Arial" w:hAnsi="Arial"/>
          <w:sz w:val="22"/>
        </w:rPr>
        <w:t xml:space="preserve"> </w:t>
      </w:r>
      <w:r w:rsidR="00FD733B" w:rsidRPr="008979E6">
        <w:rPr>
          <w:rFonts w:ascii="Arial" w:hAnsi="Arial"/>
          <w:sz w:val="22"/>
        </w:rPr>
        <w:t>at this time.</w:t>
      </w:r>
    </w:p>
    <w:sectPr w:rsidR="00FD733B" w:rsidRPr="00D00703" w:rsidSect="00E911AD">
      <w:footerReference w:type="first" r:id="rId8"/>
      <w:endnotePr>
        <w:numFmt w:val="decimal"/>
      </w:endnotePr>
      <w:pgSz w:w="11909" w:h="16834"/>
      <w:pgMar w:top="720" w:right="720" w:bottom="720" w:left="720" w:header="720" w:footer="475" w:gutter="0"/>
      <w:pgNumType w:fmt="upperRoman"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D0C" w:rsidRDefault="00F32D0C">
      <w:r>
        <w:separator/>
      </w:r>
    </w:p>
  </w:endnote>
  <w:endnote w:type="continuationSeparator" w:id="0">
    <w:p w:rsidR="00F32D0C" w:rsidRDefault="00F3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3ED" w:rsidRDefault="000C73ED">
    <w:pPr>
      <w:tabs>
        <w:tab w:val="left" w:pos="720"/>
        <w:tab w:val="left" w:pos="1440"/>
        <w:tab w:val="left" w:pos="2160"/>
        <w:tab w:val="left" w:pos="2880"/>
        <w:tab w:val="left" w:pos="3600"/>
        <w:tab w:val="left" w:pos="4320"/>
        <w:tab w:val="left" w:pos="5040"/>
        <w:tab w:val="left" w:pos="5760"/>
      </w:tabs>
      <w:spacing w:after="240"/>
      <w:jc w:val="center"/>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D0C" w:rsidRDefault="00F32D0C">
      <w:r>
        <w:separator/>
      </w:r>
    </w:p>
  </w:footnote>
  <w:footnote w:type="continuationSeparator" w:id="0">
    <w:p w:rsidR="00F32D0C" w:rsidRDefault="00F32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AAE5E"/>
    <w:lvl w:ilvl="0">
      <w:numFmt w:val="bullet"/>
      <w:lvlText w:val="*"/>
      <w:lvlJc w:val="left"/>
    </w:lvl>
  </w:abstractNum>
  <w:abstractNum w:abstractNumId="1">
    <w:nsid w:val="27B87F97"/>
    <w:multiLevelType w:val="singleLevel"/>
    <w:tmpl w:val="50ECC7C6"/>
    <w:lvl w:ilvl="0">
      <w:start w:val="1"/>
      <w:numFmt w:val="decimal"/>
      <w:lvlText w:val="%1."/>
      <w:legacy w:legacy="1" w:legacySpace="120" w:legacyIndent="360"/>
      <w:lvlJc w:val="left"/>
      <w:pPr>
        <w:ind w:left="360" w:hanging="360"/>
      </w:pPr>
    </w:lvl>
  </w:abstractNum>
  <w:abstractNum w:abstractNumId="2">
    <w:nsid w:val="5885266C"/>
    <w:multiLevelType w:val="singleLevel"/>
    <w:tmpl w:val="50ECC7C6"/>
    <w:lvl w:ilvl="0">
      <w:start w:val="1"/>
      <w:numFmt w:val="decimal"/>
      <w:lvlText w:val="%1."/>
      <w:legacy w:legacy="1" w:legacySpace="120" w:legacyIndent="360"/>
      <w:lvlJc w:val="left"/>
      <w:pPr>
        <w:ind w:left="360" w:hanging="360"/>
      </w:pPr>
    </w:lvl>
  </w:abstractNum>
  <w:abstractNum w:abstractNumId="3">
    <w:nsid w:val="7BF714B9"/>
    <w:multiLevelType w:val="singleLevel"/>
    <w:tmpl w:val="741E45AE"/>
    <w:lvl w:ilvl="0">
      <w:start w:val="1"/>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9"/>
    <w:rsid w:val="00004382"/>
    <w:rsid w:val="00025008"/>
    <w:rsid w:val="000A3D33"/>
    <w:rsid w:val="000C73ED"/>
    <w:rsid w:val="001A24F5"/>
    <w:rsid w:val="00254F67"/>
    <w:rsid w:val="002A749E"/>
    <w:rsid w:val="002B7F02"/>
    <w:rsid w:val="002D5BCB"/>
    <w:rsid w:val="0034722F"/>
    <w:rsid w:val="00347576"/>
    <w:rsid w:val="00426D1A"/>
    <w:rsid w:val="00473610"/>
    <w:rsid w:val="00554EAA"/>
    <w:rsid w:val="006358A4"/>
    <w:rsid w:val="00652DC9"/>
    <w:rsid w:val="00705C77"/>
    <w:rsid w:val="007142DE"/>
    <w:rsid w:val="007C3F84"/>
    <w:rsid w:val="0084500D"/>
    <w:rsid w:val="00923A00"/>
    <w:rsid w:val="00974907"/>
    <w:rsid w:val="009A43DF"/>
    <w:rsid w:val="00A13715"/>
    <w:rsid w:val="00AC3D26"/>
    <w:rsid w:val="00AC42FF"/>
    <w:rsid w:val="00D00703"/>
    <w:rsid w:val="00D26EF1"/>
    <w:rsid w:val="00E1637A"/>
    <w:rsid w:val="00E911AD"/>
    <w:rsid w:val="00F24150"/>
    <w:rsid w:val="00F32D0C"/>
    <w:rsid w:val="00F340C6"/>
    <w:rsid w:val="00F401B2"/>
    <w:rsid w:val="00F94AD2"/>
    <w:rsid w:val="00FA543E"/>
    <w:rsid w:val="00FD733B"/>
    <w:rsid w:val="00FE4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tabs>
        <w:tab w:val="left" w:pos="851"/>
      </w:tabs>
      <w:jc w:val="center"/>
      <w:outlineLvl w:val="0"/>
    </w:pPr>
    <w:rPr>
      <w:rFonts w:ascii="Arial" w:hAnsi="Arial"/>
      <w:b/>
      <w:sz w:val="24"/>
    </w:rPr>
  </w:style>
  <w:style w:type="paragraph" w:styleId="Heading2">
    <w:name w:val="heading 2"/>
    <w:basedOn w:val="Normal"/>
    <w:next w:val="Normal"/>
    <w:qFormat/>
    <w:pPr>
      <w:keepNext/>
      <w:widowControl/>
      <w:tabs>
        <w:tab w:val="left" w:pos="851"/>
      </w:tabs>
      <w:jc w:val="center"/>
      <w:outlineLvl w:val="1"/>
    </w:pPr>
    <w:rPr>
      <w:rFonts w:ascii="Arial" w:hAnsi="Arial"/>
      <w:b/>
      <w:sz w:val="22"/>
    </w:rPr>
  </w:style>
  <w:style w:type="paragraph" w:styleId="Heading9">
    <w:name w:val="heading 9"/>
    <w:basedOn w:val="Normal"/>
    <w:next w:val="Normal"/>
    <w:qFormat/>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sz w:val="24"/>
    </w:rPr>
  </w:style>
  <w:style w:type="paragraph" w:styleId="BodyText2">
    <w:name w:val="Body Text 2"/>
    <w:basedOn w:val="Normal"/>
    <w:pPr>
      <w:widowControl/>
      <w:tabs>
        <w:tab w:val="left" w:pos="851"/>
      </w:tabs>
      <w:jc w:val="center"/>
    </w:pPr>
    <w:rPr>
      <w:rFonts w:ascii="Arial" w:hAnsi="Arial"/>
      <w:sz w:val="24"/>
    </w:rPr>
  </w:style>
  <w:style w:type="paragraph" w:styleId="BodyTextIndent2">
    <w:name w:val="Body Text Indent 2"/>
    <w:basedOn w:val="Normal"/>
    <w:pPr>
      <w:widowControl/>
      <w:ind w:left="720" w:hanging="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widowControl/>
      <w:tabs>
        <w:tab w:val="left" w:pos="851"/>
      </w:tabs>
      <w:jc w:val="center"/>
      <w:outlineLvl w:val="0"/>
    </w:pPr>
    <w:rPr>
      <w:rFonts w:ascii="Arial" w:hAnsi="Arial"/>
      <w:b/>
      <w:sz w:val="24"/>
    </w:rPr>
  </w:style>
  <w:style w:type="paragraph" w:styleId="Heading2">
    <w:name w:val="heading 2"/>
    <w:basedOn w:val="Normal"/>
    <w:next w:val="Normal"/>
    <w:qFormat/>
    <w:pPr>
      <w:keepNext/>
      <w:widowControl/>
      <w:tabs>
        <w:tab w:val="left" w:pos="851"/>
      </w:tabs>
      <w:jc w:val="center"/>
      <w:outlineLvl w:val="1"/>
    </w:pPr>
    <w:rPr>
      <w:rFonts w:ascii="Arial" w:hAnsi="Arial"/>
      <w:b/>
      <w:sz w:val="22"/>
    </w:rPr>
  </w:style>
  <w:style w:type="paragraph" w:styleId="Heading9">
    <w:name w:val="heading 9"/>
    <w:basedOn w:val="Normal"/>
    <w:next w:val="Normal"/>
    <w:qFormat/>
    <w:pPr>
      <w:keepNext/>
      <w:widowControl/>
      <w:jc w:val="both"/>
      <w:outlineLvl w:val="8"/>
    </w:pPr>
    <w:rPr>
      <w:rFonts w:ascii="Tahoma" w:hAnsi="Tahoma"/>
      <w: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Arial" w:hAnsi="Arial"/>
      <w:sz w:val="24"/>
    </w:rPr>
  </w:style>
  <w:style w:type="paragraph" w:styleId="BodyText2">
    <w:name w:val="Body Text 2"/>
    <w:basedOn w:val="Normal"/>
    <w:pPr>
      <w:widowControl/>
      <w:tabs>
        <w:tab w:val="left" w:pos="851"/>
      </w:tabs>
      <w:jc w:val="center"/>
    </w:pPr>
    <w:rPr>
      <w:rFonts w:ascii="Arial" w:hAnsi="Arial"/>
      <w:sz w:val="24"/>
    </w:rPr>
  </w:style>
  <w:style w:type="paragraph" w:styleId="BodyTextIndent2">
    <w:name w:val="Body Text Indent 2"/>
    <w:basedOn w:val="Normal"/>
    <w:pPr>
      <w:widowControl/>
      <w:ind w:left="720" w:hanging="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B696C85B.dotm</Template>
  <TotalTime>0</TotalTime>
  <Pages>2</Pages>
  <Words>694</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TRELOAR TRUST - POST OF INFORMATION TECHNOLOGY TECHNICIAN</vt:lpstr>
    </vt:vector>
  </TitlesOfParts>
  <Company>Lord Mayor Treloar</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 - POST OF INFORMATION TECHNOLOGY TECHNICIAN</dc:title>
  <dc:creator>Pamela Wagerfield</dc:creator>
  <cp:lastModifiedBy>Milroy, Sophie</cp:lastModifiedBy>
  <cp:revision>2</cp:revision>
  <cp:lastPrinted>2010-12-15T12:27:00Z</cp:lastPrinted>
  <dcterms:created xsi:type="dcterms:W3CDTF">2018-05-08T09:38:00Z</dcterms:created>
  <dcterms:modified xsi:type="dcterms:W3CDTF">2018-05-08T09:38:00Z</dcterms:modified>
</cp:coreProperties>
</file>