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E16" w:rsidRDefault="007B6E16">
      <w:pPr>
        <w:jc w:val="center"/>
        <w:rPr>
          <w:rFonts w:ascii="Arial" w:hAnsi="Arial" w:cs="Arial"/>
          <w:b/>
          <w:szCs w:val="22"/>
        </w:rPr>
      </w:pPr>
      <w:bookmarkStart w:id="0" w:name="_GoBack"/>
      <w:bookmarkEnd w:id="0"/>
      <w:r>
        <w:rPr>
          <w:rFonts w:ascii="Arial" w:hAnsi="Arial" w:cs="Arial"/>
          <w:b/>
        </w:rPr>
        <w:t>TRELOAR TRUST</w:t>
      </w:r>
      <w:r>
        <w:rPr>
          <w:rFonts w:ascii="Arial" w:hAnsi="Arial" w:cs="Arial"/>
          <w:b/>
          <w:szCs w:val="22"/>
        </w:rPr>
        <w:t xml:space="preserve"> </w:t>
      </w:r>
    </w:p>
    <w:p w:rsidR="007B6E16" w:rsidRDefault="007B6E16">
      <w:pPr>
        <w:jc w:val="center"/>
        <w:rPr>
          <w:rFonts w:ascii="Arial" w:hAnsi="Arial" w:cs="Arial"/>
          <w:b/>
          <w:szCs w:val="22"/>
        </w:rPr>
      </w:pPr>
    </w:p>
    <w:p w:rsidR="007B6E16" w:rsidRDefault="007B6E16">
      <w:pPr>
        <w:pStyle w:val="Heading5"/>
      </w:pPr>
      <w:r>
        <w:rPr>
          <w:sz w:val="24"/>
        </w:rPr>
        <w:t>JOB DESCRIPTION</w:t>
      </w:r>
    </w:p>
    <w:p w:rsidR="007B6E16" w:rsidRDefault="007B6E16">
      <w:pPr>
        <w:jc w:val="center"/>
        <w:rPr>
          <w:rFonts w:ascii="Arial" w:hAnsi="Arial" w:cs="Arial"/>
          <w:b/>
          <w:sz w:val="22"/>
          <w:szCs w:val="22"/>
        </w:rPr>
      </w:pPr>
    </w:p>
    <w:p w:rsidR="007B6E16" w:rsidRDefault="007B6E16">
      <w:pPr>
        <w:rPr>
          <w:rFonts w:ascii="Arial" w:hAnsi="Arial" w:cs="Arial"/>
          <w:b/>
          <w:sz w:val="22"/>
          <w:szCs w:val="22"/>
        </w:rPr>
      </w:pPr>
    </w:p>
    <w:p w:rsidR="007B6E16" w:rsidRDefault="007B6E16">
      <w:pPr>
        <w:pStyle w:val="Heading1"/>
        <w:jc w:val="left"/>
        <w:rPr>
          <w:rFonts w:ascii="Arial" w:hAnsi="Arial" w:cs="Arial"/>
          <w:b w:val="0"/>
          <w:sz w:val="22"/>
          <w:szCs w:val="22"/>
        </w:rPr>
      </w:pPr>
      <w:r>
        <w:rPr>
          <w:rFonts w:ascii="Arial" w:hAnsi="Arial" w:cs="Arial"/>
          <w:sz w:val="22"/>
          <w:szCs w:val="22"/>
        </w:rPr>
        <w:t>POST:</w:t>
      </w:r>
      <w:r>
        <w:rPr>
          <w:rFonts w:ascii="Arial" w:hAnsi="Arial" w:cs="Arial"/>
          <w:sz w:val="22"/>
          <w:szCs w:val="22"/>
        </w:rPr>
        <w:tab/>
      </w:r>
      <w:r>
        <w:rPr>
          <w:rFonts w:ascii="Arial" w:hAnsi="Arial" w:cs="Arial"/>
          <w:sz w:val="22"/>
          <w:szCs w:val="22"/>
        </w:rPr>
        <w:tab/>
      </w:r>
      <w:r w:rsidR="0058499F">
        <w:rPr>
          <w:rFonts w:ascii="Arial" w:hAnsi="Arial" w:cs="Arial"/>
          <w:b w:val="0"/>
          <w:sz w:val="22"/>
          <w:szCs w:val="22"/>
        </w:rPr>
        <w:tab/>
      </w:r>
      <w:r w:rsidR="0058499F">
        <w:rPr>
          <w:rFonts w:ascii="Arial" w:hAnsi="Arial" w:cs="Arial"/>
          <w:b w:val="0"/>
          <w:sz w:val="22"/>
          <w:szCs w:val="22"/>
        </w:rPr>
        <w:tab/>
      </w:r>
      <w:r w:rsidR="00E15F6E">
        <w:rPr>
          <w:rFonts w:ascii="Arial" w:hAnsi="Arial" w:cs="Arial"/>
          <w:b w:val="0"/>
          <w:sz w:val="22"/>
          <w:szCs w:val="22"/>
        </w:rPr>
        <w:t>Systems Engineer</w:t>
      </w:r>
      <w:r w:rsidR="00EE7D62">
        <w:rPr>
          <w:rFonts w:ascii="Arial" w:hAnsi="Arial" w:cs="Arial"/>
          <w:b w:val="0"/>
          <w:sz w:val="22"/>
          <w:szCs w:val="22"/>
        </w:rPr>
        <w:t xml:space="preserve"> </w:t>
      </w:r>
    </w:p>
    <w:p w:rsidR="007B6E16" w:rsidRDefault="007B6E16">
      <w:pPr>
        <w:rPr>
          <w:rFonts w:ascii="Arial" w:hAnsi="Arial" w:cs="Arial"/>
          <w:b/>
          <w:sz w:val="22"/>
          <w:szCs w:val="22"/>
        </w:rPr>
      </w:pPr>
      <w:r>
        <w:rPr>
          <w:rFonts w:ascii="Arial" w:hAnsi="Arial" w:cs="Arial"/>
          <w:b/>
          <w:sz w:val="22"/>
          <w:szCs w:val="22"/>
        </w:rPr>
        <w:tab/>
      </w:r>
    </w:p>
    <w:p w:rsidR="007B6E16" w:rsidRDefault="007B6E16">
      <w:pPr>
        <w:rPr>
          <w:rFonts w:ascii="Arial" w:hAnsi="Arial" w:cs="Arial"/>
          <w:b/>
          <w:sz w:val="22"/>
          <w:szCs w:val="22"/>
        </w:rPr>
      </w:pPr>
      <w:r>
        <w:rPr>
          <w:rFonts w:ascii="Arial" w:hAnsi="Arial" w:cs="Arial"/>
          <w:b/>
          <w:sz w:val="22"/>
          <w:szCs w:val="22"/>
        </w:rPr>
        <w:t>ACCOUNTABLE TO:</w:t>
      </w:r>
      <w:r>
        <w:rPr>
          <w:rFonts w:ascii="Arial" w:hAnsi="Arial" w:cs="Arial"/>
          <w:b/>
          <w:sz w:val="22"/>
          <w:szCs w:val="22"/>
        </w:rPr>
        <w:tab/>
      </w:r>
      <w:r>
        <w:rPr>
          <w:rFonts w:ascii="Arial" w:hAnsi="Arial" w:cs="Arial"/>
          <w:b/>
          <w:sz w:val="22"/>
          <w:szCs w:val="22"/>
        </w:rPr>
        <w:tab/>
      </w:r>
      <w:r w:rsidR="004C04D5">
        <w:rPr>
          <w:rFonts w:ascii="Arial" w:hAnsi="Arial" w:cs="Arial"/>
          <w:bCs/>
          <w:sz w:val="22"/>
          <w:szCs w:val="22"/>
        </w:rPr>
        <w:t>Systems Manager</w:t>
      </w:r>
    </w:p>
    <w:p w:rsidR="007B6E16" w:rsidRDefault="007B6E16">
      <w:pPr>
        <w:rPr>
          <w:rFonts w:ascii="Arial" w:hAnsi="Arial" w:cs="Arial"/>
          <w:b/>
          <w:sz w:val="22"/>
          <w:szCs w:val="22"/>
        </w:rPr>
      </w:pPr>
    </w:p>
    <w:p w:rsidR="007B6E16" w:rsidRDefault="007B6E16">
      <w:pPr>
        <w:rPr>
          <w:rFonts w:ascii="Arial" w:hAnsi="Arial" w:cs="Arial"/>
          <w:bCs/>
          <w:sz w:val="22"/>
          <w:szCs w:val="22"/>
        </w:rPr>
      </w:pPr>
      <w:r>
        <w:rPr>
          <w:rFonts w:ascii="Arial" w:hAnsi="Arial" w:cs="Arial"/>
          <w:b/>
          <w:sz w:val="22"/>
          <w:szCs w:val="22"/>
        </w:rPr>
        <w:t>LOCATION:</w:t>
      </w:r>
      <w:r>
        <w:rPr>
          <w:rFonts w:ascii="Arial" w:hAnsi="Arial" w:cs="Arial"/>
          <w:b/>
          <w:sz w:val="22"/>
          <w:szCs w:val="22"/>
        </w:rPr>
        <w:tab/>
      </w:r>
      <w:r>
        <w:rPr>
          <w:rFonts w:ascii="Arial" w:hAnsi="Arial" w:cs="Arial"/>
          <w:b/>
          <w:sz w:val="22"/>
          <w:szCs w:val="22"/>
        </w:rPr>
        <w:tab/>
      </w:r>
      <w:r>
        <w:rPr>
          <w:rFonts w:ascii="Arial" w:hAnsi="Arial" w:cs="Arial"/>
          <w:b/>
          <w:sz w:val="22"/>
          <w:szCs w:val="22"/>
        </w:rPr>
        <w:tab/>
      </w:r>
      <w:proofErr w:type="spellStart"/>
      <w:r w:rsidR="001B4E46">
        <w:rPr>
          <w:rFonts w:ascii="Arial" w:hAnsi="Arial" w:cs="Arial"/>
          <w:bCs/>
          <w:sz w:val="22"/>
          <w:szCs w:val="22"/>
        </w:rPr>
        <w:t>Holybourne</w:t>
      </w:r>
      <w:proofErr w:type="spellEnd"/>
    </w:p>
    <w:p w:rsidR="007B6E16" w:rsidRDefault="007B6E16">
      <w:pPr>
        <w:rPr>
          <w:rFonts w:ascii="Arial" w:hAnsi="Arial" w:cs="Arial"/>
          <w:b/>
          <w:sz w:val="22"/>
          <w:szCs w:val="22"/>
        </w:rPr>
      </w:pPr>
    </w:p>
    <w:p w:rsidR="007B6E16" w:rsidRDefault="007B6E16">
      <w:pPr>
        <w:rPr>
          <w:rFonts w:ascii="Arial" w:hAnsi="Arial" w:cs="Arial"/>
          <w:b/>
          <w:sz w:val="22"/>
          <w:szCs w:val="22"/>
        </w:rPr>
      </w:pPr>
    </w:p>
    <w:p w:rsidR="007B6E16" w:rsidRDefault="007B6E16">
      <w:pPr>
        <w:rPr>
          <w:rFonts w:ascii="Arial" w:hAnsi="Arial" w:cs="Arial"/>
          <w:b/>
          <w:sz w:val="22"/>
          <w:szCs w:val="22"/>
        </w:rPr>
      </w:pPr>
      <w:r>
        <w:rPr>
          <w:rFonts w:ascii="Arial" w:hAnsi="Arial" w:cs="Arial"/>
          <w:b/>
          <w:sz w:val="22"/>
          <w:szCs w:val="22"/>
        </w:rPr>
        <w:t xml:space="preserve">JOB PURPOSE: </w:t>
      </w:r>
      <w:r w:rsidR="002B70A1">
        <w:rPr>
          <w:rFonts w:ascii="Arial" w:hAnsi="Arial" w:cs="Arial"/>
          <w:sz w:val="22"/>
          <w:szCs w:val="24"/>
        </w:rPr>
        <w:t xml:space="preserve">To assist the </w:t>
      </w:r>
      <w:r w:rsidR="00580D21">
        <w:rPr>
          <w:rFonts w:ascii="Arial" w:hAnsi="Arial" w:cs="Arial"/>
          <w:sz w:val="22"/>
          <w:szCs w:val="24"/>
        </w:rPr>
        <w:t>Systems</w:t>
      </w:r>
      <w:r w:rsidR="0045702B">
        <w:rPr>
          <w:rFonts w:ascii="Arial" w:hAnsi="Arial" w:cs="Arial"/>
          <w:sz w:val="22"/>
          <w:szCs w:val="24"/>
        </w:rPr>
        <w:t xml:space="preserve"> Manager</w:t>
      </w:r>
      <w:r>
        <w:rPr>
          <w:rFonts w:ascii="Arial" w:hAnsi="Arial" w:cs="Arial"/>
          <w:sz w:val="22"/>
          <w:szCs w:val="24"/>
        </w:rPr>
        <w:t xml:space="preserve"> to maintain an efficient and reliable </w:t>
      </w:r>
      <w:r w:rsidR="00392762">
        <w:rPr>
          <w:rFonts w:ascii="Arial" w:hAnsi="Arial" w:cs="Arial"/>
          <w:sz w:val="22"/>
          <w:szCs w:val="24"/>
        </w:rPr>
        <w:t>ICT platform</w:t>
      </w:r>
      <w:r>
        <w:rPr>
          <w:rFonts w:ascii="Arial" w:hAnsi="Arial" w:cs="Arial"/>
          <w:sz w:val="22"/>
          <w:szCs w:val="24"/>
        </w:rPr>
        <w:t xml:space="preserve">, meeting the needs of students and staff at </w:t>
      </w:r>
      <w:proofErr w:type="spellStart"/>
      <w:r>
        <w:rPr>
          <w:rFonts w:ascii="Arial" w:hAnsi="Arial" w:cs="Arial"/>
          <w:sz w:val="22"/>
          <w:szCs w:val="24"/>
        </w:rPr>
        <w:t>Treloar</w:t>
      </w:r>
      <w:r w:rsidR="002B70A1">
        <w:rPr>
          <w:rFonts w:ascii="Arial" w:hAnsi="Arial" w:cs="Arial"/>
          <w:sz w:val="22"/>
          <w:szCs w:val="24"/>
        </w:rPr>
        <w:t>’</w:t>
      </w:r>
      <w:r>
        <w:rPr>
          <w:rFonts w:ascii="Arial" w:hAnsi="Arial" w:cs="Arial"/>
          <w:sz w:val="22"/>
          <w:szCs w:val="24"/>
        </w:rPr>
        <w:t>s</w:t>
      </w:r>
      <w:proofErr w:type="spellEnd"/>
      <w:r>
        <w:rPr>
          <w:rFonts w:ascii="Arial" w:hAnsi="Arial" w:cs="Arial"/>
          <w:sz w:val="22"/>
          <w:szCs w:val="24"/>
        </w:rPr>
        <w:t>.</w:t>
      </w:r>
      <w:r w:rsidR="00E15F6E">
        <w:rPr>
          <w:rFonts w:ascii="Arial" w:hAnsi="Arial" w:cs="Arial"/>
          <w:sz w:val="22"/>
          <w:szCs w:val="24"/>
        </w:rPr>
        <w:t xml:space="preserve"> The role is primarily systems and project focused but varied to include daily support.</w:t>
      </w:r>
    </w:p>
    <w:p w:rsidR="007B6E16" w:rsidRDefault="007B6E16">
      <w:pPr>
        <w:ind w:left="3600" w:hanging="3600"/>
        <w:jc w:val="both"/>
        <w:rPr>
          <w:rFonts w:ascii="Arial" w:hAnsi="Arial" w:cs="Arial"/>
          <w:b/>
          <w:sz w:val="22"/>
          <w:szCs w:val="22"/>
        </w:rPr>
      </w:pPr>
    </w:p>
    <w:p w:rsidR="007B6E16" w:rsidRDefault="007B6E16">
      <w:pPr>
        <w:rPr>
          <w:rFonts w:ascii="Arial" w:hAnsi="Arial" w:cs="Arial"/>
          <w:b/>
          <w:sz w:val="22"/>
          <w:szCs w:val="22"/>
        </w:rPr>
      </w:pPr>
      <w:r>
        <w:rPr>
          <w:rFonts w:ascii="Arial" w:hAnsi="Arial" w:cs="Arial"/>
          <w:b/>
          <w:sz w:val="22"/>
          <w:szCs w:val="22"/>
        </w:rPr>
        <w:t>RESPONSIBILITIES</w:t>
      </w:r>
    </w:p>
    <w:p w:rsidR="007B6E16" w:rsidRDefault="007B6E16">
      <w:pPr>
        <w:rPr>
          <w:rFonts w:ascii="Arial" w:hAnsi="Arial" w:cs="Arial"/>
          <w:b/>
          <w:sz w:val="22"/>
        </w:rPr>
      </w:pPr>
    </w:p>
    <w:p w:rsidR="001C52A4" w:rsidRDefault="001C52A4">
      <w:pPr>
        <w:widowControl w:val="0"/>
        <w:numPr>
          <w:ilvl w:val="0"/>
          <w:numId w:val="34"/>
        </w:numPr>
        <w:autoSpaceDE w:val="0"/>
        <w:autoSpaceDN w:val="0"/>
        <w:adjustRightInd w:val="0"/>
        <w:ind w:left="720" w:hanging="720"/>
        <w:rPr>
          <w:rFonts w:ascii="Arial" w:hAnsi="Arial" w:cs="Arial"/>
          <w:sz w:val="22"/>
          <w:szCs w:val="24"/>
        </w:rPr>
      </w:pPr>
      <w:r>
        <w:rPr>
          <w:rFonts w:ascii="Arial" w:hAnsi="Arial" w:cs="Arial"/>
          <w:sz w:val="22"/>
          <w:szCs w:val="24"/>
        </w:rPr>
        <w:t xml:space="preserve">Deployment, configuration and testing of ICT </w:t>
      </w:r>
      <w:r w:rsidR="00DD3DF2">
        <w:rPr>
          <w:rFonts w:ascii="Arial" w:hAnsi="Arial" w:cs="Arial"/>
          <w:sz w:val="22"/>
          <w:szCs w:val="24"/>
        </w:rPr>
        <w:t xml:space="preserve">systems, </w:t>
      </w:r>
      <w:r>
        <w:rPr>
          <w:rFonts w:ascii="Arial" w:hAnsi="Arial" w:cs="Arial"/>
          <w:sz w:val="22"/>
          <w:szCs w:val="24"/>
        </w:rPr>
        <w:t>equipment, network devices, peripherals, software, etc. with consideration</w:t>
      </w:r>
      <w:r w:rsidR="004C04D5">
        <w:rPr>
          <w:rFonts w:ascii="Arial" w:hAnsi="Arial" w:cs="Arial"/>
          <w:sz w:val="22"/>
          <w:szCs w:val="24"/>
        </w:rPr>
        <w:t xml:space="preserve"> for performance and efficiency at the direction of the </w:t>
      </w:r>
      <w:r w:rsidR="001B4E46">
        <w:rPr>
          <w:rFonts w:ascii="Arial" w:hAnsi="Arial" w:cs="Arial"/>
          <w:sz w:val="22"/>
          <w:szCs w:val="24"/>
        </w:rPr>
        <w:t>Systems Manager</w:t>
      </w:r>
      <w:r w:rsidR="004C04D5">
        <w:rPr>
          <w:rFonts w:ascii="Arial" w:hAnsi="Arial" w:cs="Arial"/>
          <w:sz w:val="22"/>
          <w:szCs w:val="24"/>
        </w:rPr>
        <w:t>.</w:t>
      </w:r>
    </w:p>
    <w:p w:rsidR="00F711B5" w:rsidRPr="0045702B" w:rsidRDefault="00F711B5">
      <w:pPr>
        <w:widowControl w:val="0"/>
        <w:numPr>
          <w:ilvl w:val="0"/>
          <w:numId w:val="34"/>
        </w:numPr>
        <w:autoSpaceDE w:val="0"/>
        <w:autoSpaceDN w:val="0"/>
        <w:adjustRightInd w:val="0"/>
        <w:ind w:left="720" w:hanging="720"/>
        <w:rPr>
          <w:rFonts w:ascii="Arial" w:hAnsi="Arial" w:cs="Arial"/>
          <w:sz w:val="22"/>
          <w:szCs w:val="24"/>
        </w:rPr>
      </w:pPr>
      <w:r w:rsidRPr="0045702B">
        <w:rPr>
          <w:rFonts w:ascii="Arial" w:hAnsi="Arial" w:cs="Arial"/>
          <w:sz w:val="22"/>
          <w:szCs w:val="24"/>
        </w:rPr>
        <w:t xml:space="preserve">To manage or assist the </w:t>
      </w:r>
      <w:r w:rsidR="001B4E46">
        <w:rPr>
          <w:rFonts w:ascii="Arial" w:hAnsi="Arial" w:cs="Arial"/>
          <w:sz w:val="22"/>
          <w:szCs w:val="24"/>
        </w:rPr>
        <w:t>Systems Manager</w:t>
      </w:r>
      <w:r w:rsidRPr="0045702B">
        <w:rPr>
          <w:rFonts w:ascii="Arial" w:hAnsi="Arial" w:cs="Arial"/>
          <w:sz w:val="22"/>
          <w:szCs w:val="24"/>
        </w:rPr>
        <w:t xml:space="preserve"> in project development and deployment.</w:t>
      </w:r>
    </w:p>
    <w:p w:rsidR="00392762" w:rsidRPr="0045702B" w:rsidRDefault="00392762" w:rsidP="00392762">
      <w:pPr>
        <w:widowControl w:val="0"/>
        <w:numPr>
          <w:ilvl w:val="0"/>
          <w:numId w:val="34"/>
        </w:numPr>
        <w:autoSpaceDE w:val="0"/>
        <w:autoSpaceDN w:val="0"/>
        <w:adjustRightInd w:val="0"/>
        <w:ind w:left="720" w:hanging="720"/>
        <w:rPr>
          <w:rFonts w:ascii="Arial" w:hAnsi="Arial" w:cs="Arial"/>
          <w:sz w:val="22"/>
          <w:szCs w:val="24"/>
        </w:rPr>
      </w:pPr>
      <w:r w:rsidRPr="0045702B">
        <w:rPr>
          <w:rFonts w:ascii="Arial" w:hAnsi="Arial" w:cs="Arial"/>
          <w:sz w:val="22"/>
          <w:szCs w:val="24"/>
        </w:rPr>
        <w:t xml:space="preserve">To monitor the availability and performance of core </w:t>
      </w:r>
      <w:r w:rsidR="00F711B5" w:rsidRPr="0045702B">
        <w:rPr>
          <w:rFonts w:ascii="Arial" w:hAnsi="Arial" w:cs="Arial"/>
          <w:sz w:val="22"/>
          <w:szCs w:val="24"/>
        </w:rPr>
        <w:t xml:space="preserve">network </w:t>
      </w:r>
      <w:r w:rsidRPr="0045702B">
        <w:rPr>
          <w:rFonts w:ascii="Arial" w:hAnsi="Arial" w:cs="Arial"/>
          <w:sz w:val="22"/>
          <w:szCs w:val="24"/>
        </w:rPr>
        <w:t>infrastructure.</w:t>
      </w:r>
    </w:p>
    <w:p w:rsidR="00F711B5" w:rsidRPr="0045702B" w:rsidRDefault="00F711B5" w:rsidP="00F711B5">
      <w:pPr>
        <w:widowControl w:val="0"/>
        <w:numPr>
          <w:ilvl w:val="0"/>
          <w:numId w:val="34"/>
        </w:numPr>
        <w:autoSpaceDE w:val="0"/>
        <w:autoSpaceDN w:val="0"/>
        <w:adjustRightInd w:val="0"/>
        <w:ind w:left="720" w:hanging="720"/>
        <w:rPr>
          <w:rFonts w:ascii="Arial" w:hAnsi="Arial" w:cs="Arial"/>
          <w:sz w:val="22"/>
          <w:szCs w:val="24"/>
        </w:rPr>
      </w:pPr>
      <w:r w:rsidRPr="0045702B">
        <w:rPr>
          <w:rFonts w:ascii="Arial" w:hAnsi="Arial" w:cs="Arial"/>
          <w:sz w:val="22"/>
          <w:szCs w:val="24"/>
        </w:rPr>
        <w:t>To monitor the availability and performance of primary server systems.</w:t>
      </w:r>
    </w:p>
    <w:p w:rsidR="00F711B5" w:rsidRPr="0045702B" w:rsidRDefault="00F711B5" w:rsidP="00F711B5">
      <w:pPr>
        <w:widowControl w:val="0"/>
        <w:numPr>
          <w:ilvl w:val="0"/>
          <w:numId w:val="34"/>
        </w:numPr>
        <w:autoSpaceDE w:val="0"/>
        <w:autoSpaceDN w:val="0"/>
        <w:adjustRightInd w:val="0"/>
        <w:ind w:left="720" w:hanging="720"/>
        <w:rPr>
          <w:rFonts w:ascii="Arial" w:hAnsi="Arial" w:cs="Arial"/>
          <w:sz w:val="22"/>
          <w:szCs w:val="24"/>
        </w:rPr>
      </w:pPr>
      <w:r w:rsidRPr="0045702B">
        <w:rPr>
          <w:rFonts w:ascii="Arial" w:hAnsi="Arial" w:cs="Arial"/>
          <w:sz w:val="22"/>
          <w:szCs w:val="24"/>
        </w:rPr>
        <w:t>To monitor system redundancy and disaster contingency systems, inclusive of backup schedule.</w:t>
      </w:r>
    </w:p>
    <w:p w:rsidR="00392762" w:rsidRDefault="00392762" w:rsidP="00392762">
      <w:pPr>
        <w:widowControl w:val="0"/>
        <w:numPr>
          <w:ilvl w:val="0"/>
          <w:numId w:val="34"/>
        </w:numPr>
        <w:autoSpaceDE w:val="0"/>
        <w:autoSpaceDN w:val="0"/>
        <w:adjustRightInd w:val="0"/>
        <w:ind w:left="720" w:hanging="720"/>
        <w:rPr>
          <w:rFonts w:ascii="Arial" w:hAnsi="Arial" w:cs="Arial"/>
          <w:sz w:val="22"/>
          <w:szCs w:val="24"/>
        </w:rPr>
      </w:pPr>
      <w:r w:rsidRPr="0045702B">
        <w:rPr>
          <w:rFonts w:ascii="Arial" w:hAnsi="Arial" w:cs="Arial"/>
          <w:sz w:val="22"/>
          <w:szCs w:val="24"/>
        </w:rPr>
        <w:t>T</w:t>
      </w:r>
      <w:r w:rsidR="002B5060" w:rsidRPr="0045702B">
        <w:rPr>
          <w:rFonts w:ascii="Arial" w:hAnsi="Arial" w:cs="Arial"/>
          <w:sz w:val="22"/>
          <w:szCs w:val="24"/>
        </w:rPr>
        <w:t xml:space="preserve">o support the </w:t>
      </w:r>
      <w:r w:rsidR="001B4E46">
        <w:rPr>
          <w:rFonts w:ascii="Arial" w:hAnsi="Arial" w:cs="Arial"/>
          <w:sz w:val="22"/>
          <w:szCs w:val="24"/>
        </w:rPr>
        <w:t>Systems Manager</w:t>
      </w:r>
      <w:r w:rsidRPr="0045702B">
        <w:rPr>
          <w:rFonts w:ascii="Arial" w:hAnsi="Arial" w:cs="Arial"/>
          <w:sz w:val="22"/>
          <w:szCs w:val="24"/>
        </w:rPr>
        <w:t xml:space="preserve"> </w:t>
      </w:r>
      <w:r w:rsidR="001C52A4">
        <w:rPr>
          <w:rFonts w:ascii="Arial" w:hAnsi="Arial" w:cs="Arial"/>
          <w:sz w:val="22"/>
          <w:szCs w:val="24"/>
        </w:rPr>
        <w:t>in deployment and maintenance of</w:t>
      </w:r>
      <w:r>
        <w:rPr>
          <w:rFonts w:ascii="Arial" w:hAnsi="Arial" w:cs="Arial"/>
          <w:sz w:val="22"/>
          <w:szCs w:val="24"/>
        </w:rPr>
        <w:t xml:space="preserve"> core infrastructure.</w:t>
      </w:r>
    </w:p>
    <w:p w:rsidR="001B4E46" w:rsidRPr="00392762" w:rsidRDefault="001B4E46" w:rsidP="00392762">
      <w:pPr>
        <w:widowControl w:val="0"/>
        <w:numPr>
          <w:ilvl w:val="0"/>
          <w:numId w:val="34"/>
        </w:numPr>
        <w:autoSpaceDE w:val="0"/>
        <w:autoSpaceDN w:val="0"/>
        <w:adjustRightInd w:val="0"/>
        <w:ind w:left="720" w:hanging="720"/>
        <w:rPr>
          <w:rFonts w:ascii="Arial" w:hAnsi="Arial" w:cs="Arial"/>
          <w:sz w:val="22"/>
          <w:szCs w:val="24"/>
        </w:rPr>
      </w:pPr>
      <w:r>
        <w:rPr>
          <w:rFonts w:ascii="Arial" w:hAnsi="Arial" w:cs="Arial"/>
          <w:sz w:val="22"/>
          <w:szCs w:val="24"/>
        </w:rPr>
        <w:t>Provide out of hours on-call support for key services on a rota basis.</w:t>
      </w:r>
    </w:p>
    <w:p w:rsidR="007B6E16" w:rsidRPr="00F711B5" w:rsidRDefault="007B6E16" w:rsidP="00F711B5">
      <w:pPr>
        <w:widowControl w:val="0"/>
        <w:numPr>
          <w:ilvl w:val="0"/>
          <w:numId w:val="34"/>
        </w:numPr>
        <w:tabs>
          <w:tab w:val="left" w:pos="7230"/>
        </w:tabs>
        <w:autoSpaceDE w:val="0"/>
        <w:autoSpaceDN w:val="0"/>
        <w:adjustRightInd w:val="0"/>
        <w:ind w:left="720" w:hanging="720"/>
        <w:rPr>
          <w:rFonts w:ascii="Arial" w:hAnsi="Arial" w:cs="Arial"/>
          <w:sz w:val="22"/>
          <w:szCs w:val="24"/>
        </w:rPr>
      </w:pPr>
      <w:r>
        <w:rPr>
          <w:rFonts w:ascii="Arial" w:hAnsi="Arial" w:cs="Arial"/>
          <w:sz w:val="22"/>
          <w:szCs w:val="24"/>
        </w:rPr>
        <w:t>Any other duties as may reasonably be required</w:t>
      </w:r>
      <w:r w:rsidR="001C52A4">
        <w:rPr>
          <w:rFonts w:ascii="Arial" w:hAnsi="Arial" w:cs="Arial"/>
          <w:sz w:val="22"/>
          <w:szCs w:val="24"/>
        </w:rPr>
        <w:t>.</w:t>
      </w:r>
    </w:p>
    <w:p w:rsidR="007B6E16" w:rsidRDefault="007B6E16">
      <w:pPr>
        <w:rPr>
          <w:rFonts w:ascii="Arial" w:hAnsi="Arial" w:cs="Arial"/>
          <w:sz w:val="22"/>
          <w:u w:val="single"/>
        </w:rPr>
      </w:pPr>
    </w:p>
    <w:p w:rsidR="007B6E16" w:rsidRDefault="007B6E16">
      <w:pPr>
        <w:rPr>
          <w:rFonts w:ascii="Arial" w:hAnsi="Arial" w:cs="Arial"/>
          <w:b/>
          <w:sz w:val="22"/>
        </w:rPr>
      </w:pPr>
      <w:r>
        <w:rPr>
          <w:rFonts w:ascii="Arial" w:hAnsi="Arial" w:cs="Arial"/>
          <w:b/>
          <w:sz w:val="22"/>
        </w:rPr>
        <w:t>KEY TASKS</w:t>
      </w:r>
    </w:p>
    <w:p w:rsidR="007B6E16" w:rsidRDefault="007B6E16">
      <w:pPr>
        <w:rPr>
          <w:rFonts w:ascii="Arial" w:hAnsi="Arial" w:cs="Arial"/>
          <w:sz w:val="22"/>
        </w:rPr>
      </w:pPr>
    </w:p>
    <w:p w:rsidR="007B6E16" w:rsidRDefault="007B6E16">
      <w:pPr>
        <w:widowControl w:val="0"/>
        <w:numPr>
          <w:ilvl w:val="0"/>
          <w:numId w:val="34"/>
        </w:numPr>
        <w:autoSpaceDE w:val="0"/>
        <w:autoSpaceDN w:val="0"/>
        <w:adjustRightInd w:val="0"/>
        <w:ind w:left="720" w:hanging="720"/>
        <w:rPr>
          <w:rFonts w:ascii="Arial" w:hAnsi="Arial" w:cs="Arial"/>
          <w:sz w:val="22"/>
          <w:szCs w:val="24"/>
        </w:rPr>
      </w:pPr>
      <w:r>
        <w:rPr>
          <w:rFonts w:ascii="Arial" w:hAnsi="Arial" w:cs="Arial"/>
          <w:sz w:val="22"/>
          <w:szCs w:val="24"/>
        </w:rPr>
        <w:t>To co-ordinate and provide prioritised advanced technical support and advice as required across the Trust.</w:t>
      </w:r>
    </w:p>
    <w:p w:rsidR="00DD3DF2" w:rsidRDefault="00DD3DF2">
      <w:pPr>
        <w:widowControl w:val="0"/>
        <w:numPr>
          <w:ilvl w:val="0"/>
          <w:numId w:val="34"/>
        </w:numPr>
        <w:autoSpaceDE w:val="0"/>
        <w:autoSpaceDN w:val="0"/>
        <w:adjustRightInd w:val="0"/>
        <w:ind w:left="720" w:hanging="720"/>
        <w:rPr>
          <w:rFonts w:ascii="Arial" w:hAnsi="Arial" w:cs="Arial"/>
          <w:sz w:val="22"/>
          <w:szCs w:val="24"/>
        </w:rPr>
      </w:pPr>
      <w:r>
        <w:rPr>
          <w:rFonts w:ascii="Arial" w:hAnsi="Arial" w:cs="Arial"/>
          <w:sz w:val="22"/>
          <w:szCs w:val="24"/>
        </w:rPr>
        <w:t>To ensure availability of key systems and services with minimal downtime.</w:t>
      </w:r>
    </w:p>
    <w:p w:rsidR="007B6E16" w:rsidRDefault="007B6E16">
      <w:pPr>
        <w:widowControl w:val="0"/>
        <w:numPr>
          <w:ilvl w:val="0"/>
          <w:numId w:val="34"/>
        </w:numPr>
        <w:autoSpaceDE w:val="0"/>
        <w:autoSpaceDN w:val="0"/>
        <w:adjustRightInd w:val="0"/>
        <w:ind w:left="720" w:hanging="720"/>
        <w:rPr>
          <w:rFonts w:ascii="Arial" w:hAnsi="Arial" w:cs="Arial"/>
          <w:sz w:val="22"/>
        </w:rPr>
      </w:pPr>
      <w:r>
        <w:rPr>
          <w:rFonts w:ascii="Arial" w:hAnsi="Arial" w:cs="Arial"/>
          <w:sz w:val="22"/>
          <w:szCs w:val="24"/>
        </w:rPr>
        <w:t>To demonstrate a willingness to work flexibly, sometimes outside of normal core hours, in response to service de</w:t>
      </w:r>
      <w:r w:rsidR="002B70A1">
        <w:rPr>
          <w:rFonts w:ascii="Arial" w:hAnsi="Arial" w:cs="Arial"/>
          <w:sz w:val="22"/>
          <w:szCs w:val="24"/>
        </w:rPr>
        <w:t xml:space="preserve">mands as agreed with the </w:t>
      </w:r>
      <w:r w:rsidR="004C04D5">
        <w:rPr>
          <w:rFonts w:ascii="Arial" w:hAnsi="Arial" w:cs="Arial"/>
          <w:sz w:val="22"/>
          <w:szCs w:val="24"/>
        </w:rPr>
        <w:t>Computer Systems Manager</w:t>
      </w:r>
      <w:r>
        <w:rPr>
          <w:rFonts w:ascii="Arial" w:hAnsi="Arial" w:cs="Arial"/>
          <w:sz w:val="22"/>
          <w:szCs w:val="24"/>
        </w:rPr>
        <w:t>.</w:t>
      </w:r>
    </w:p>
    <w:p w:rsidR="007B6E16" w:rsidRDefault="007B6E16">
      <w:pPr>
        <w:widowControl w:val="0"/>
        <w:numPr>
          <w:ilvl w:val="0"/>
          <w:numId w:val="34"/>
        </w:numPr>
        <w:autoSpaceDE w:val="0"/>
        <w:autoSpaceDN w:val="0"/>
        <w:adjustRightInd w:val="0"/>
        <w:ind w:left="720" w:hanging="720"/>
        <w:rPr>
          <w:rFonts w:ascii="Arial" w:hAnsi="Arial" w:cs="Arial"/>
          <w:sz w:val="22"/>
        </w:rPr>
      </w:pPr>
      <w:r>
        <w:rPr>
          <w:rFonts w:ascii="Arial" w:hAnsi="Arial" w:cs="Arial"/>
          <w:sz w:val="22"/>
          <w:szCs w:val="24"/>
        </w:rPr>
        <w:t>To perform such other tasks as may reasonably be required.</w:t>
      </w:r>
    </w:p>
    <w:p w:rsidR="007B6E16" w:rsidRDefault="007B6E16">
      <w:pPr>
        <w:rPr>
          <w:rFonts w:ascii="Arial" w:hAnsi="Arial" w:cs="Arial"/>
          <w:i/>
          <w:sz w:val="22"/>
          <w:u w:val="single"/>
        </w:rPr>
      </w:pPr>
    </w:p>
    <w:p w:rsidR="007B6E16" w:rsidRDefault="007B6E16">
      <w:pPr>
        <w:pStyle w:val="Heading3"/>
        <w:numPr>
          <w:ilvl w:val="12"/>
          <w:numId w:val="0"/>
        </w:numPr>
        <w:rPr>
          <w:bCs/>
          <w:szCs w:val="20"/>
        </w:rPr>
      </w:pPr>
      <w:r>
        <w:rPr>
          <w:bCs/>
          <w:szCs w:val="20"/>
        </w:rPr>
        <w:t>OTHER DUTIES</w:t>
      </w:r>
    </w:p>
    <w:p w:rsidR="007B6E16" w:rsidRDefault="007B6E16">
      <w:pPr>
        <w:numPr>
          <w:ilvl w:val="12"/>
          <w:numId w:val="0"/>
        </w:numPr>
        <w:ind w:left="426" w:hanging="426"/>
        <w:rPr>
          <w:rFonts w:ascii="Arial" w:hAnsi="Arial" w:cs="Arial"/>
          <w:sz w:val="22"/>
          <w:u w:val="single"/>
        </w:rPr>
      </w:pPr>
    </w:p>
    <w:p w:rsidR="007B6E16" w:rsidRDefault="007B6E16">
      <w:pPr>
        <w:numPr>
          <w:ilvl w:val="0"/>
          <w:numId w:val="18"/>
        </w:numPr>
        <w:tabs>
          <w:tab w:val="left" w:pos="720"/>
        </w:tabs>
        <w:ind w:left="709" w:hanging="709"/>
        <w:rPr>
          <w:rFonts w:ascii="Arial" w:hAnsi="Arial" w:cs="Arial"/>
          <w:sz w:val="22"/>
          <w:lang w:val="en-US"/>
        </w:rPr>
      </w:pPr>
      <w:r>
        <w:rPr>
          <w:rFonts w:ascii="Arial" w:hAnsi="Arial" w:cs="Arial"/>
          <w:sz w:val="22"/>
          <w:lang w:val="en-US"/>
        </w:rPr>
        <w:t>To support the Trust in safeguarding and protecting the welfare of all students.</w:t>
      </w:r>
    </w:p>
    <w:p w:rsidR="007B6E16" w:rsidRDefault="007B6E16">
      <w:pPr>
        <w:numPr>
          <w:ilvl w:val="0"/>
          <w:numId w:val="18"/>
        </w:numPr>
        <w:ind w:left="709" w:hanging="709"/>
        <w:rPr>
          <w:rFonts w:ascii="Arial" w:hAnsi="Arial" w:cs="Arial"/>
          <w:sz w:val="22"/>
        </w:rPr>
      </w:pPr>
      <w:r>
        <w:rPr>
          <w:rFonts w:ascii="Arial" w:hAnsi="Arial" w:cs="Arial"/>
          <w:sz w:val="22"/>
        </w:rPr>
        <w:t>To comply with policies and procedures relating to safeguarding, health and safety, equality and diversity, confidentiality and data protection, reporting concerns to an appropriate person.</w:t>
      </w:r>
    </w:p>
    <w:p w:rsidR="007B6E16" w:rsidRDefault="007B6E16">
      <w:pPr>
        <w:numPr>
          <w:ilvl w:val="0"/>
          <w:numId w:val="18"/>
        </w:numPr>
        <w:tabs>
          <w:tab w:val="left" w:pos="720"/>
        </w:tabs>
        <w:ind w:left="709" w:hanging="709"/>
        <w:rPr>
          <w:rFonts w:ascii="Arial" w:hAnsi="Arial" w:cs="Arial"/>
          <w:sz w:val="22"/>
        </w:rPr>
      </w:pPr>
      <w:r>
        <w:rPr>
          <w:rFonts w:ascii="Arial" w:hAnsi="Arial" w:cs="Arial"/>
          <w:sz w:val="22"/>
        </w:rPr>
        <w:t>To maintain and develop own professional knowledge and awareness.</w:t>
      </w:r>
    </w:p>
    <w:p w:rsidR="007B6E16" w:rsidRDefault="007B6E16">
      <w:pPr>
        <w:pStyle w:val="BodyTextIndent2"/>
        <w:numPr>
          <w:ilvl w:val="0"/>
          <w:numId w:val="18"/>
        </w:numPr>
        <w:tabs>
          <w:tab w:val="left" w:pos="720"/>
        </w:tabs>
        <w:ind w:left="709" w:hanging="709"/>
        <w:rPr>
          <w:rFonts w:ascii="Arial" w:hAnsi="Arial" w:cs="Arial"/>
          <w:sz w:val="22"/>
        </w:rPr>
      </w:pPr>
      <w:r>
        <w:rPr>
          <w:rFonts w:ascii="Arial" w:hAnsi="Arial" w:cs="Arial"/>
          <w:sz w:val="22"/>
        </w:rPr>
        <w:t>To undertake any other such duties or general tasks and hours of work as may reasonably be required and any other responsibilities, which may from time to time, be delegated by your manager.</w:t>
      </w:r>
    </w:p>
    <w:p w:rsidR="007B6E16" w:rsidRDefault="007B6E16">
      <w:pPr>
        <w:pStyle w:val="BodyTextIndent2"/>
        <w:numPr>
          <w:ilvl w:val="0"/>
          <w:numId w:val="18"/>
        </w:numPr>
        <w:tabs>
          <w:tab w:val="left" w:pos="720"/>
        </w:tabs>
        <w:ind w:left="709" w:hanging="709"/>
        <w:rPr>
          <w:rFonts w:ascii="Arial" w:hAnsi="Arial" w:cs="Arial"/>
          <w:sz w:val="22"/>
        </w:rPr>
      </w:pPr>
      <w:r>
        <w:rPr>
          <w:rFonts w:ascii="Arial" w:hAnsi="Arial" w:cs="Arial"/>
          <w:sz w:val="22"/>
        </w:rPr>
        <w:t>A job description is not a rigid or inflexible document but acts to provide guidelines to the duties expected while in the post.</w:t>
      </w:r>
    </w:p>
    <w:p w:rsidR="007B6E16" w:rsidRDefault="007B6E16">
      <w:pPr>
        <w:pStyle w:val="BodyTextIndent2"/>
        <w:numPr>
          <w:ilvl w:val="0"/>
          <w:numId w:val="18"/>
        </w:numPr>
        <w:tabs>
          <w:tab w:val="left" w:pos="720"/>
        </w:tabs>
        <w:ind w:left="709" w:hanging="709"/>
        <w:rPr>
          <w:rFonts w:ascii="Arial" w:hAnsi="Arial" w:cs="Arial"/>
          <w:sz w:val="22"/>
        </w:rPr>
      </w:pPr>
      <w:r>
        <w:rPr>
          <w:rFonts w:ascii="Arial" w:hAnsi="Arial" w:cs="Arial"/>
          <w:sz w:val="22"/>
        </w:rPr>
        <w:t>This job description will be reviewed and amended in the light of changing professional demands.</w:t>
      </w:r>
    </w:p>
    <w:p w:rsidR="007B6E16" w:rsidRDefault="007B6E16">
      <w:pPr>
        <w:pStyle w:val="BodyTextIndent2"/>
        <w:rPr>
          <w:rFonts w:ascii="Arial" w:hAnsi="Arial" w:cs="Arial"/>
          <w:sz w:val="22"/>
          <w:szCs w:val="22"/>
        </w:rPr>
      </w:pPr>
    </w:p>
    <w:p w:rsidR="007B6E16" w:rsidRDefault="007B6E16">
      <w:pPr>
        <w:tabs>
          <w:tab w:val="left" w:pos="7230"/>
        </w:tabs>
        <w:jc w:val="right"/>
        <w:rPr>
          <w:rFonts w:ascii="Arial" w:hAnsi="Arial" w:cs="Arial"/>
          <w:sz w:val="22"/>
        </w:rPr>
      </w:pPr>
      <w:r>
        <w:rPr>
          <w:rFonts w:ascii="Arial" w:hAnsi="Arial" w:cs="Arial"/>
          <w:sz w:val="22"/>
        </w:rPr>
        <w:t>Treloar Trust</w:t>
      </w:r>
    </w:p>
    <w:p w:rsidR="007B6E16" w:rsidRDefault="007B6E16">
      <w:pPr>
        <w:tabs>
          <w:tab w:val="left" w:pos="7230"/>
        </w:tabs>
        <w:jc w:val="right"/>
        <w:rPr>
          <w:rFonts w:ascii="Arial" w:hAnsi="Arial" w:cs="Arial"/>
          <w:sz w:val="22"/>
        </w:rPr>
      </w:pPr>
      <w:r>
        <w:rPr>
          <w:rFonts w:ascii="Arial" w:hAnsi="Arial" w:cs="Arial"/>
          <w:sz w:val="22"/>
        </w:rPr>
        <w:t>HR Department</w:t>
      </w:r>
    </w:p>
    <w:p w:rsidR="007B6E16" w:rsidRDefault="007B6E16">
      <w:pPr>
        <w:pStyle w:val="BodyTextIndent2"/>
        <w:jc w:val="right"/>
        <w:rPr>
          <w:rFonts w:ascii="Arial" w:hAnsi="Arial" w:cs="Arial"/>
          <w:sz w:val="22"/>
        </w:rPr>
      </w:pPr>
      <w:r>
        <w:rPr>
          <w:rFonts w:ascii="Arial" w:hAnsi="Arial" w:cs="Arial"/>
          <w:sz w:val="22"/>
        </w:rPr>
        <w:tab/>
      </w:r>
      <w:r w:rsidR="00B84157">
        <w:rPr>
          <w:rFonts w:ascii="Arial" w:hAnsi="Arial" w:cs="Arial"/>
          <w:sz w:val="22"/>
        </w:rPr>
        <w:t>March 2019</w:t>
      </w:r>
    </w:p>
    <w:p w:rsidR="007B6E16" w:rsidRDefault="007B6E16">
      <w:pPr>
        <w:pStyle w:val="BodyTextIndent2"/>
        <w:jc w:val="right"/>
        <w:rPr>
          <w:rFonts w:ascii="Arial" w:hAnsi="Arial" w:cs="Arial"/>
          <w:sz w:val="22"/>
        </w:rPr>
      </w:pPr>
    </w:p>
    <w:p w:rsidR="004C04D5" w:rsidRDefault="004C04D5">
      <w:pPr>
        <w:pStyle w:val="BodyTextIndent2"/>
        <w:jc w:val="right"/>
        <w:rPr>
          <w:rFonts w:ascii="Arial" w:hAnsi="Arial" w:cs="Arial"/>
          <w:sz w:val="22"/>
        </w:rPr>
      </w:pPr>
    </w:p>
    <w:p w:rsidR="004C04D5" w:rsidRDefault="004C04D5">
      <w:pPr>
        <w:pStyle w:val="BodyTextIndent2"/>
        <w:jc w:val="right"/>
        <w:rPr>
          <w:rFonts w:ascii="Arial" w:hAnsi="Arial" w:cs="Arial"/>
          <w:sz w:val="22"/>
        </w:rPr>
      </w:pPr>
    </w:p>
    <w:p w:rsidR="004C04D5" w:rsidRDefault="004C04D5">
      <w:pPr>
        <w:pStyle w:val="BodyTextIndent2"/>
        <w:jc w:val="right"/>
        <w:rPr>
          <w:rFonts w:ascii="Arial" w:hAnsi="Arial" w:cs="Arial"/>
          <w:sz w:val="22"/>
        </w:rPr>
      </w:pPr>
    </w:p>
    <w:p w:rsidR="004C04D5" w:rsidRDefault="004C04D5">
      <w:pPr>
        <w:pStyle w:val="BodyTextIndent2"/>
        <w:jc w:val="right"/>
        <w:rPr>
          <w:rFonts w:ascii="Arial" w:hAnsi="Arial" w:cs="Arial"/>
          <w:sz w:val="22"/>
        </w:rPr>
      </w:pPr>
    </w:p>
    <w:p w:rsidR="004C04D5" w:rsidRDefault="004C04D5">
      <w:pPr>
        <w:pStyle w:val="BodyTextIndent2"/>
        <w:jc w:val="right"/>
        <w:rPr>
          <w:rFonts w:ascii="Arial" w:hAnsi="Arial" w:cs="Arial"/>
          <w:sz w:val="22"/>
        </w:rPr>
      </w:pPr>
    </w:p>
    <w:p w:rsidR="007B6E16" w:rsidRDefault="007B6E16">
      <w:pPr>
        <w:pStyle w:val="BodyTextIndent2"/>
        <w:jc w:val="right"/>
        <w:rPr>
          <w:rFonts w:ascii="Arial" w:hAnsi="Arial" w:cs="Arial"/>
          <w:sz w:val="22"/>
        </w:rPr>
      </w:pPr>
    </w:p>
    <w:p w:rsidR="007B6E16" w:rsidRDefault="007B6E16">
      <w:pPr>
        <w:pStyle w:val="BodyTextIndent2"/>
        <w:jc w:val="right"/>
        <w:rPr>
          <w:rFonts w:ascii="Arial" w:hAnsi="Arial" w:cs="Arial"/>
          <w:sz w:val="22"/>
          <w:szCs w:val="22"/>
        </w:rPr>
      </w:pPr>
    </w:p>
    <w:p w:rsidR="007B6E16" w:rsidRDefault="007B6E16">
      <w:pPr>
        <w:pStyle w:val="Heading6"/>
        <w:rPr>
          <w:sz w:val="22"/>
          <w:szCs w:val="22"/>
          <w:lang w:val="en-US"/>
        </w:rPr>
      </w:pPr>
      <w:r>
        <w:rPr>
          <w:sz w:val="22"/>
        </w:rPr>
        <w:t>Person Specification –</w:t>
      </w:r>
      <w:r w:rsidR="00E15F6E">
        <w:rPr>
          <w:sz w:val="22"/>
        </w:rPr>
        <w:t xml:space="preserve"> </w:t>
      </w:r>
      <w:r w:rsidR="002D3168">
        <w:rPr>
          <w:sz w:val="22"/>
        </w:rPr>
        <w:t>S</w:t>
      </w:r>
      <w:r w:rsidR="00E15F6E">
        <w:rPr>
          <w:sz w:val="22"/>
        </w:rPr>
        <w:t>ystems</w:t>
      </w:r>
      <w:r w:rsidR="002D3168">
        <w:rPr>
          <w:sz w:val="22"/>
        </w:rPr>
        <w:t xml:space="preserve"> Engineer</w:t>
      </w:r>
    </w:p>
    <w:p w:rsidR="007B6E16" w:rsidRDefault="007B6E16">
      <w:pPr>
        <w:rPr>
          <w:rFonts w:ascii="Arial" w:hAnsi="Arial" w:cs="Arial"/>
          <w:b/>
          <w:sz w:val="22"/>
        </w:rPr>
      </w:pPr>
    </w:p>
    <w:tbl>
      <w:tblPr>
        <w:tblW w:w="10348"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9"/>
        <w:gridCol w:w="4819"/>
      </w:tblGrid>
      <w:tr w:rsidR="007B6E16">
        <w:tc>
          <w:tcPr>
            <w:tcW w:w="5529" w:type="dxa"/>
            <w:tcBorders>
              <w:top w:val="single" w:sz="6" w:space="0" w:color="auto"/>
              <w:left w:val="single" w:sz="6" w:space="0" w:color="auto"/>
              <w:bottom w:val="single" w:sz="6" w:space="0" w:color="auto"/>
              <w:right w:val="single" w:sz="6" w:space="0" w:color="auto"/>
            </w:tcBorders>
          </w:tcPr>
          <w:p w:rsidR="007B6E16" w:rsidRPr="002B5EE4" w:rsidRDefault="007B6E16">
            <w:pPr>
              <w:numPr>
                <w:ilvl w:val="12"/>
                <w:numId w:val="0"/>
              </w:numPr>
              <w:tabs>
                <w:tab w:val="left" w:pos="851"/>
              </w:tabs>
              <w:jc w:val="center"/>
              <w:rPr>
                <w:rFonts w:ascii="Arial" w:hAnsi="Arial" w:cs="Arial"/>
                <w:b/>
                <w:sz w:val="22"/>
                <w:szCs w:val="22"/>
                <w:lang w:val="fr-FR"/>
              </w:rPr>
            </w:pPr>
            <w:r w:rsidRPr="002B5EE4">
              <w:rPr>
                <w:rFonts w:ascii="Arial" w:hAnsi="Arial" w:cs="Arial"/>
                <w:b/>
                <w:sz w:val="22"/>
                <w:szCs w:val="22"/>
                <w:lang w:val="fr-FR"/>
              </w:rPr>
              <w:t>MINIMUM</w:t>
            </w:r>
          </w:p>
        </w:tc>
        <w:tc>
          <w:tcPr>
            <w:tcW w:w="4819" w:type="dxa"/>
            <w:tcBorders>
              <w:top w:val="single" w:sz="6" w:space="0" w:color="auto"/>
              <w:left w:val="single" w:sz="6" w:space="0" w:color="auto"/>
              <w:bottom w:val="single" w:sz="6" w:space="0" w:color="auto"/>
              <w:right w:val="single" w:sz="6" w:space="0" w:color="auto"/>
            </w:tcBorders>
          </w:tcPr>
          <w:p w:rsidR="007B6E16" w:rsidRPr="002B5EE4" w:rsidRDefault="007B6E16">
            <w:pPr>
              <w:numPr>
                <w:ilvl w:val="12"/>
                <w:numId w:val="0"/>
              </w:numPr>
              <w:tabs>
                <w:tab w:val="left" w:pos="851"/>
              </w:tabs>
              <w:jc w:val="center"/>
              <w:rPr>
                <w:rFonts w:ascii="Arial" w:hAnsi="Arial" w:cs="Arial"/>
                <w:b/>
                <w:sz w:val="22"/>
                <w:szCs w:val="22"/>
                <w:lang w:val="fr-FR"/>
              </w:rPr>
            </w:pPr>
            <w:r w:rsidRPr="002B5EE4">
              <w:rPr>
                <w:rFonts w:ascii="Arial" w:hAnsi="Arial" w:cs="Arial"/>
                <w:b/>
                <w:sz w:val="22"/>
                <w:szCs w:val="22"/>
                <w:lang w:val="fr-FR"/>
              </w:rPr>
              <w:t>DESIRABLE</w:t>
            </w:r>
          </w:p>
        </w:tc>
      </w:tr>
      <w:tr w:rsidR="007B6E16">
        <w:tc>
          <w:tcPr>
            <w:tcW w:w="5529" w:type="dxa"/>
            <w:tcBorders>
              <w:top w:val="single" w:sz="6" w:space="0" w:color="auto"/>
              <w:left w:val="single" w:sz="6" w:space="0" w:color="auto"/>
              <w:bottom w:val="single" w:sz="6" w:space="0" w:color="auto"/>
              <w:right w:val="single" w:sz="6" w:space="0" w:color="auto"/>
            </w:tcBorders>
          </w:tcPr>
          <w:p w:rsidR="007B6E16" w:rsidRPr="002B5EE4" w:rsidRDefault="007B6E16">
            <w:pPr>
              <w:pStyle w:val="Heading4"/>
              <w:rPr>
                <w:rFonts w:cs="Arial"/>
                <w:sz w:val="22"/>
                <w:szCs w:val="22"/>
              </w:rPr>
            </w:pPr>
            <w:r w:rsidRPr="002B5EE4">
              <w:rPr>
                <w:rFonts w:cs="Arial"/>
                <w:sz w:val="22"/>
                <w:szCs w:val="22"/>
              </w:rPr>
              <w:t>Qualifications</w:t>
            </w:r>
          </w:p>
          <w:p w:rsidR="007B6E16" w:rsidRPr="002B5EE4" w:rsidRDefault="0081587A">
            <w:pPr>
              <w:numPr>
                <w:ilvl w:val="0"/>
                <w:numId w:val="28"/>
              </w:numPr>
              <w:tabs>
                <w:tab w:val="clear" w:pos="834"/>
                <w:tab w:val="num" w:pos="317"/>
              </w:tabs>
              <w:ind w:left="317" w:hanging="283"/>
              <w:rPr>
                <w:rFonts w:ascii="Arial" w:hAnsi="Arial" w:cs="Arial"/>
                <w:sz w:val="22"/>
                <w:szCs w:val="22"/>
              </w:rPr>
            </w:pPr>
            <w:r w:rsidRPr="002B5EE4">
              <w:rPr>
                <w:rFonts w:ascii="Arial" w:hAnsi="Arial" w:cs="Arial"/>
                <w:sz w:val="22"/>
                <w:szCs w:val="22"/>
              </w:rPr>
              <w:t xml:space="preserve">Experienced but not necessarily certified to a </w:t>
            </w:r>
            <w:r w:rsidR="00FF48BC">
              <w:rPr>
                <w:rFonts w:ascii="Arial" w:hAnsi="Arial" w:cs="Arial"/>
                <w:sz w:val="22"/>
                <w:szCs w:val="22"/>
              </w:rPr>
              <w:t>MCSA/MCSE/</w:t>
            </w:r>
            <w:r w:rsidR="004C04D5">
              <w:rPr>
                <w:rFonts w:ascii="Arial" w:hAnsi="Arial" w:cs="Arial"/>
                <w:sz w:val="22"/>
                <w:szCs w:val="22"/>
              </w:rPr>
              <w:t>MCP</w:t>
            </w:r>
            <w:r w:rsidRPr="002B5EE4">
              <w:rPr>
                <w:rFonts w:ascii="Arial" w:hAnsi="Arial" w:cs="Arial"/>
                <w:sz w:val="22"/>
                <w:szCs w:val="22"/>
              </w:rPr>
              <w:t xml:space="preserve"> standard.</w:t>
            </w:r>
          </w:p>
          <w:p w:rsidR="002B5EE4" w:rsidRPr="002B5EE4" w:rsidRDefault="002B5EE4">
            <w:pPr>
              <w:numPr>
                <w:ilvl w:val="0"/>
                <w:numId w:val="28"/>
              </w:numPr>
              <w:tabs>
                <w:tab w:val="clear" w:pos="834"/>
                <w:tab w:val="num" w:pos="317"/>
              </w:tabs>
              <w:ind w:left="317" w:hanging="283"/>
              <w:rPr>
                <w:rFonts w:ascii="Arial" w:hAnsi="Arial" w:cs="Arial"/>
                <w:b/>
                <w:sz w:val="22"/>
                <w:szCs w:val="22"/>
              </w:rPr>
            </w:pPr>
            <w:r w:rsidRPr="002B5EE4">
              <w:rPr>
                <w:rFonts w:ascii="Arial" w:hAnsi="Arial" w:cs="Arial"/>
                <w:sz w:val="22"/>
                <w:szCs w:val="22"/>
                <w:lang w:val="en-US"/>
              </w:rPr>
              <w:t>Willing to undertake IT based training to meet the needs of the organization.</w:t>
            </w:r>
          </w:p>
          <w:p w:rsidR="002B5EE4" w:rsidRPr="002B5EE4" w:rsidRDefault="002B5EE4" w:rsidP="001B4E46">
            <w:pPr>
              <w:ind w:left="317"/>
              <w:rPr>
                <w:rFonts w:ascii="Arial" w:hAnsi="Arial" w:cs="Arial"/>
                <w:b/>
                <w:sz w:val="22"/>
                <w:szCs w:val="22"/>
              </w:rPr>
            </w:pPr>
          </w:p>
        </w:tc>
        <w:tc>
          <w:tcPr>
            <w:tcW w:w="4819" w:type="dxa"/>
            <w:tcBorders>
              <w:top w:val="single" w:sz="6" w:space="0" w:color="auto"/>
              <w:left w:val="single" w:sz="6" w:space="0" w:color="auto"/>
              <w:bottom w:val="single" w:sz="6" w:space="0" w:color="auto"/>
              <w:right w:val="single" w:sz="6" w:space="0" w:color="auto"/>
            </w:tcBorders>
          </w:tcPr>
          <w:p w:rsidR="007B6E16" w:rsidRPr="002B5EE4" w:rsidRDefault="007B6E16">
            <w:pPr>
              <w:rPr>
                <w:rFonts w:ascii="Arial" w:hAnsi="Arial" w:cs="Arial"/>
                <w:sz w:val="22"/>
                <w:szCs w:val="22"/>
              </w:rPr>
            </w:pPr>
          </w:p>
          <w:p w:rsidR="007B6E16" w:rsidRPr="002B5EE4" w:rsidRDefault="0081587A">
            <w:pPr>
              <w:numPr>
                <w:ilvl w:val="0"/>
                <w:numId w:val="11"/>
              </w:numPr>
              <w:rPr>
                <w:rFonts w:ascii="Arial" w:hAnsi="Arial" w:cs="Arial"/>
                <w:sz w:val="22"/>
                <w:szCs w:val="22"/>
              </w:rPr>
            </w:pPr>
            <w:r w:rsidRPr="002B5EE4">
              <w:rPr>
                <w:rFonts w:ascii="Arial" w:hAnsi="Arial" w:cs="Arial"/>
                <w:sz w:val="22"/>
                <w:szCs w:val="22"/>
                <w:lang w:val="en-US"/>
              </w:rPr>
              <w:t>MCP, MCSA, MCSE, MCITP</w:t>
            </w:r>
            <w:r w:rsidR="002B5EE4">
              <w:rPr>
                <w:rFonts w:ascii="Arial" w:hAnsi="Arial" w:cs="Arial"/>
                <w:sz w:val="22"/>
                <w:szCs w:val="22"/>
                <w:lang w:val="en-US"/>
              </w:rPr>
              <w:t>, CCNA</w:t>
            </w:r>
          </w:p>
          <w:p w:rsidR="007B6E16" w:rsidRPr="002B5EE4" w:rsidRDefault="007B6E16">
            <w:pPr>
              <w:rPr>
                <w:rFonts w:ascii="Arial" w:hAnsi="Arial" w:cs="Arial"/>
                <w:b/>
                <w:sz w:val="22"/>
                <w:szCs w:val="22"/>
              </w:rPr>
            </w:pPr>
          </w:p>
        </w:tc>
      </w:tr>
      <w:tr w:rsidR="007B6E16">
        <w:tc>
          <w:tcPr>
            <w:tcW w:w="5529" w:type="dxa"/>
            <w:tcBorders>
              <w:top w:val="single" w:sz="6" w:space="0" w:color="auto"/>
              <w:left w:val="single" w:sz="6" w:space="0" w:color="auto"/>
              <w:bottom w:val="single" w:sz="6" w:space="0" w:color="auto"/>
              <w:right w:val="single" w:sz="6" w:space="0" w:color="auto"/>
            </w:tcBorders>
          </w:tcPr>
          <w:p w:rsidR="007B6E16" w:rsidRPr="002B5EE4" w:rsidRDefault="007B6E16">
            <w:pPr>
              <w:tabs>
                <w:tab w:val="left" w:pos="851"/>
              </w:tabs>
              <w:ind w:left="284" w:hanging="284"/>
              <w:rPr>
                <w:rFonts w:ascii="Arial" w:hAnsi="Arial" w:cs="Arial"/>
                <w:b/>
                <w:sz w:val="22"/>
                <w:szCs w:val="22"/>
              </w:rPr>
            </w:pPr>
            <w:r w:rsidRPr="002B5EE4">
              <w:rPr>
                <w:rFonts w:ascii="Arial" w:hAnsi="Arial" w:cs="Arial"/>
                <w:b/>
                <w:sz w:val="22"/>
                <w:szCs w:val="22"/>
              </w:rPr>
              <w:t>Skills and Knowledge</w:t>
            </w:r>
          </w:p>
          <w:p w:rsidR="00F711B5" w:rsidRDefault="00F711B5">
            <w:pPr>
              <w:numPr>
                <w:ilvl w:val="0"/>
                <w:numId w:val="31"/>
              </w:numPr>
              <w:tabs>
                <w:tab w:val="clear" w:pos="720"/>
                <w:tab w:val="num" w:pos="317"/>
              </w:tabs>
              <w:ind w:left="284" w:hanging="284"/>
              <w:rPr>
                <w:rFonts w:ascii="Arial" w:hAnsi="Arial" w:cs="Arial"/>
                <w:sz w:val="22"/>
                <w:szCs w:val="22"/>
              </w:rPr>
            </w:pPr>
            <w:r>
              <w:rPr>
                <w:rFonts w:ascii="Arial" w:hAnsi="Arial" w:cs="Arial"/>
                <w:sz w:val="22"/>
                <w:szCs w:val="22"/>
              </w:rPr>
              <w:t xml:space="preserve">Server </w:t>
            </w:r>
            <w:r w:rsidR="00FF48BC">
              <w:rPr>
                <w:rFonts w:ascii="Arial" w:hAnsi="Arial" w:cs="Arial"/>
                <w:sz w:val="22"/>
                <w:szCs w:val="22"/>
              </w:rPr>
              <w:t>2019/2016/2012</w:t>
            </w:r>
            <w:r>
              <w:rPr>
                <w:rFonts w:ascii="Arial" w:hAnsi="Arial" w:cs="Arial"/>
                <w:sz w:val="22"/>
                <w:szCs w:val="22"/>
              </w:rPr>
              <w:t xml:space="preserve"> deployment and maintaining.</w:t>
            </w:r>
          </w:p>
          <w:p w:rsidR="00F711B5" w:rsidRDefault="0081587A">
            <w:pPr>
              <w:numPr>
                <w:ilvl w:val="0"/>
                <w:numId w:val="31"/>
              </w:numPr>
              <w:tabs>
                <w:tab w:val="clear" w:pos="720"/>
                <w:tab w:val="num" w:pos="317"/>
              </w:tabs>
              <w:ind w:left="284" w:hanging="284"/>
              <w:rPr>
                <w:rFonts w:ascii="Arial" w:hAnsi="Arial" w:cs="Arial"/>
                <w:sz w:val="22"/>
                <w:szCs w:val="22"/>
              </w:rPr>
            </w:pPr>
            <w:r w:rsidRPr="002B5EE4">
              <w:rPr>
                <w:rFonts w:ascii="Arial" w:hAnsi="Arial" w:cs="Arial"/>
                <w:sz w:val="22"/>
                <w:szCs w:val="22"/>
              </w:rPr>
              <w:t>Windows 7</w:t>
            </w:r>
            <w:r w:rsidR="00FF48BC">
              <w:rPr>
                <w:rFonts w:ascii="Arial" w:hAnsi="Arial" w:cs="Arial"/>
                <w:sz w:val="22"/>
                <w:szCs w:val="22"/>
              </w:rPr>
              <w:t>/10</w:t>
            </w:r>
            <w:r w:rsidRPr="002B5EE4">
              <w:rPr>
                <w:rFonts w:ascii="Arial" w:hAnsi="Arial" w:cs="Arial"/>
                <w:sz w:val="22"/>
                <w:szCs w:val="22"/>
              </w:rPr>
              <w:t xml:space="preserve"> Professional</w:t>
            </w:r>
            <w:r w:rsidR="00EA66E9">
              <w:rPr>
                <w:rFonts w:ascii="Arial" w:hAnsi="Arial" w:cs="Arial"/>
                <w:sz w:val="22"/>
                <w:szCs w:val="22"/>
              </w:rPr>
              <w:t>.</w:t>
            </w:r>
          </w:p>
          <w:p w:rsidR="007B6E16" w:rsidRPr="002B5EE4" w:rsidRDefault="004C04D5">
            <w:pPr>
              <w:numPr>
                <w:ilvl w:val="0"/>
                <w:numId w:val="31"/>
              </w:numPr>
              <w:tabs>
                <w:tab w:val="clear" w:pos="720"/>
                <w:tab w:val="num" w:pos="317"/>
              </w:tabs>
              <w:ind w:left="284" w:hanging="284"/>
              <w:rPr>
                <w:rFonts w:ascii="Arial" w:hAnsi="Arial" w:cs="Arial"/>
                <w:sz w:val="22"/>
                <w:szCs w:val="22"/>
              </w:rPr>
            </w:pPr>
            <w:r>
              <w:rPr>
                <w:rFonts w:ascii="Arial" w:hAnsi="Arial" w:cs="Arial"/>
                <w:sz w:val="22"/>
                <w:szCs w:val="22"/>
              </w:rPr>
              <w:t>Active Directory administration.</w:t>
            </w:r>
          </w:p>
          <w:p w:rsidR="007B6E16" w:rsidRDefault="00FF48BC" w:rsidP="004C04D5">
            <w:pPr>
              <w:numPr>
                <w:ilvl w:val="0"/>
                <w:numId w:val="31"/>
              </w:numPr>
              <w:tabs>
                <w:tab w:val="clear" w:pos="720"/>
                <w:tab w:val="num" w:pos="317"/>
              </w:tabs>
              <w:ind w:left="284" w:hanging="284"/>
              <w:rPr>
                <w:rFonts w:ascii="Arial" w:hAnsi="Arial" w:cs="Arial"/>
                <w:sz w:val="22"/>
                <w:szCs w:val="22"/>
              </w:rPr>
            </w:pPr>
            <w:r>
              <w:rPr>
                <w:rFonts w:ascii="Arial" w:hAnsi="Arial" w:cs="Arial"/>
                <w:sz w:val="22"/>
                <w:szCs w:val="22"/>
              </w:rPr>
              <w:t xml:space="preserve">Exchange </w:t>
            </w:r>
            <w:r w:rsidR="0081587A" w:rsidRPr="002B5EE4">
              <w:rPr>
                <w:rFonts w:ascii="Arial" w:hAnsi="Arial" w:cs="Arial"/>
                <w:sz w:val="22"/>
                <w:szCs w:val="22"/>
              </w:rPr>
              <w:t>2010</w:t>
            </w:r>
            <w:r>
              <w:rPr>
                <w:rFonts w:ascii="Arial" w:hAnsi="Arial" w:cs="Arial"/>
                <w:sz w:val="22"/>
                <w:szCs w:val="22"/>
              </w:rPr>
              <w:t>+</w:t>
            </w:r>
            <w:r w:rsidR="004C04D5">
              <w:rPr>
                <w:rFonts w:ascii="Arial" w:hAnsi="Arial" w:cs="Arial"/>
                <w:sz w:val="22"/>
                <w:szCs w:val="22"/>
              </w:rPr>
              <w:t xml:space="preserve"> administration.</w:t>
            </w:r>
          </w:p>
          <w:p w:rsidR="00380C48" w:rsidRDefault="00380C48" w:rsidP="004C04D5">
            <w:pPr>
              <w:numPr>
                <w:ilvl w:val="0"/>
                <w:numId w:val="31"/>
              </w:numPr>
              <w:tabs>
                <w:tab w:val="clear" w:pos="720"/>
                <w:tab w:val="num" w:pos="317"/>
              </w:tabs>
              <w:ind w:left="284" w:hanging="284"/>
              <w:rPr>
                <w:rFonts w:ascii="Arial" w:hAnsi="Arial" w:cs="Arial"/>
                <w:sz w:val="22"/>
                <w:szCs w:val="22"/>
              </w:rPr>
            </w:pPr>
            <w:r>
              <w:rPr>
                <w:rFonts w:ascii="Arial" w:hAnsi="Arial" w:cs="Arial"/>
                <w:sz w:val="22"/>
                <w:szCs w:val="22"/>
              </w:rPr>
              <w:t>Campus network/Wi-Fi management.</w:t>
            </w:r>
          </w:p>
          <w:p w:rsidR="00380C48" w:rsidRPr="004C04D5" w:rsidRDefault="00380C48" w:rsidP="004C04D5">
            <w:pPr>
              <w:numPr>
                <w:ilvl w:val="0"/>
                <w:numId w:val="31"/>
              </w:numPr>
              <w:tabs>
                <w:tab w:val="clear" w:pos="720"/>
                <w:tab w:val="num" w:pos="317"/>
              </w:tabs>
              <w:ind w:left="284" w:hanging="284"/>
              <w:rPr>
                <w:rFonts w:ascii="Arial" w:hAnsi="Arial" w:cs="Arial"/>
                <w:sz w:val="22"/>
                <w:szCs w:val="22"/>
              </w:rPr>
            </w:pPr>
            <w:r>
              <w:rPr>
                <w:rFonts w:ascii="Arial" w:hAnsi="Arial" w:cs="Arial"/>
                <w:sz w:val="22"/>
                <w:szCs w:val="22"/>
              </w:rPr>
              <w:t>Filtering management.</w:t>
            </w:r>
          </w:p>
          <w:p w:rsidR="007B6E16" w:rsidRDefault="007B6E16">
            <w:pPr>
              <w:numPr>
                <w:ilvl w:val="0"/>
                <w:numId w:val="31"/>
              </w:numPr>
              <w:tabs>
                <w:tab w:val="clear" w:pos="720"/>
                <w:tab w:val="num" w:pos="317"/>
              </w:tabs>
              <w:ind w:left="284" w:hanging="284"/>
              <w:rPr>
                <w:rFonts w:ascii="Arial" w:hAnsi="Arial" w:cs="Arial"/>
                <w:sz w:val="22"/>
                <w:szCs w:val="22"/>
              </w:rPr>
            </w:pPr>
            <w:r w:rsidRPr="002B5EE4">
              <w:rPr>
                <w:rFonts w:ascii="Arial" w:hAnsi="Arial" w:cs="Arial"/>
                <w:sz w:val="22"/>
                <w:szCs w:val="22"/>
              </w:rPr>
              <w:t>Hyper-V administration and monitoring</w:t>
            </w:r>
            <w:r w:rsidR="001D4C35" w:rsidRPr="002B5EE4">
              <w:rPr>
                <w:rFonts w:ascii="Arial" w:hAnsi="Arial" w:cs="Arial"/>
                <w:sz w:val="22"/>
                <w:szCs w:val="22"/>
              </w:rPr>
              <w:t>.</w:t>
            </w:r>
          </w:p>
          <w:p w:rsidR="001749BA" w:rsidRPr="002B5EE4" w:rsidRDefault="00093768">
            <w:pPr>
              <w:numPr>
                <w:ilvl w:val="0"/>
                <w:numId w:val="31"/>
              </w:numPr>
              <w:tabs>
                <w:tab w:val="clear" w:pos="720"/>
                <w:tab w:val="num" w:pos="317"/>
              </w:tabs>
              <w:ind w:left="284" w:hanging="284"/>
              <w:rPr>
                <w:rFonts w:ascii="Arial" w:hAnsi="Arial" w:cs="Arial"/>
                <w:sz w:val="22"/>
                <w:szCs w:val="22"/>
              </w:rPr>
            </w:pPr>
            <w:r w:rsidRPr="002B5EE4">
              <w:rPr>
                <w:rFonts w:ascii="Arial" w:hAnsi="Arial" w:cs="Arial"/>
                <w:sz w:val="22"/>
                <w:szCs w:val="22"/>
              </w:rPr>
              <w:t>Understanding of networking concepts.</w:t>
            </w:r>
          </w:p>
          <w:p w:rsidR="00093768" w:rsidRPr="002B5EE4" w:rsidRDefault="00093768" w:rsidP="00093768">
            <w:pPr>
              <w:numPr>
                <w:ilvl w:val="0"/>
                <w:numId w:val="31"/>
              </w:numPr>
              <w:tabs>
                <w:tab w:val="clear" w:pos="720"/>
                <w:tab w:val="num" w:pos="317"/>
              </w:tabs>
              <w:ind w:left="284" w:hanging="284"/>
              <w:rPr>
                <w:rFonts w:ascii="Arial" w:hAnsi="Arial" w:cs="Arial"/>
                <w:sz w:val="22"/>
                <w:szCs w:val="22"/>
              </w:rPr>
            </w:pPr>
            <w:r w:rsidRPr="002B5EE4">
              <w:rPr>
                <w:rFonts w:ascii="Arial" w:hAnsi="Arial" w:cs="Arial"/>
                <w:sz w:val="22"/>
                <w:szCs w:val="22"/>
              </w:rPr>
              <w:t>Understanding of backup and recovery procedures.</w:t>
            </w:r>
          </w:p>
        </w:tc>
        <w:tc>
          <w:tcPr>
            <w:tcW w:w="4819" w:type="dxa"/>
            <w:tcBorders>
              <w:top w:val="single" w:sz="6" w:space="0" w:color="auto"/>
              <w:left w:val="single" w:sz="6" w:space="0" w:color="auto"/>
              <w:bottom w:val="single" w:sz="6" w:space="0" w:color="auto"/>
              <w:right w:val="single" w:sz="6" w:space="0" w:color="auto"/>
            </w:tcBorders>
          </w:tcPr>
          <w:p w:rsidR="007B6E16" w:rsidRPr="002B5EE4" w:rsidRDefault="007B6E16">
            <w:pPr>
              <w:numPr>
                <w:ilvl w:val="12"/>
                <w:numId w:val="0"/>
              </w:numPr>
              <w:tabs>
                <w:tab w:val="left" w:pos="851"/>
              </w:tabs>
              <w:rPr>
                <w:rFonts w:ascii="Arial" w:hAnsi="Arial" w:cs="Arial"/>
                <w:sz w:val="22"/>
                <w:szCs w:val="22"/>
              </w:rPr>
            </w:pPr>
          </w:p>
          <w:p w:rsidR="001D4C35" w:rsidRPr="002B5EE4" w:rsidRDefault="006E38B7" w:rsidP="00F42EA2">
            <w:pPr>
              <w:pStyle w:val="ListParagraph"/>
              <w:numPr>
                <w:ilvl w:val="0"/>
                <w:numId w:val="36"/>
              </w:numPr>
              <w:tabs>
                <w:tab w:val="left" w:pos="851"/>
              </w:tabs>
              <w:rPr>
                <w:rFonts w:ascii="Arial" w:hAnsi="Arial" w:cs="Arial"/>
                <w:sz w:val="22"/>
                <w:szCs w:val="22"/>
              </w:rPr>
            </w:pPr>
            <w:r w:rsidRPr="002B5EE4">
              <w:rPr>
                <w:rFonts w:ascii="Arial" w:hAnsi="Arial" w:cs="Arial"/>
                <w:sz w:val="22"/>
                <w:szCs w:val="22"/>
              </w:rPr>
              <w:t xml:space="preserve">HP </w:t>
            </w:r>
            <w:proofErr w:type="spellStart"/>
            <w:r w:rsidRPr="002B5EE4">
              <w:rPr>
                <w:rFonts w:ascii="Arial" w:hAnsi="Arial" w:cs="Arial"/>
                <w:sz w:val="22"/>
                <w:szCs w:val="22"/>
              </w:rPr>
              <w:t>Proliant</w:t>
            </w:r>
            <w:proofErr w:type="spellEnd"/>
            <w:r w:rsidRPr="002B5EE4">
              <w:rPr>
                <w:rFonts w:ascii="Arial" w:hAnsi="Arial" w:cs="Arial"/>
                <w:sz w:val="22"/>
                <w:szCs w:val="22"/>
              </w:rPr>
              <w:t xml:space="preserve"> s</w:t>
            </w:r>
            <w:r w:rsidR="001D4C35" w:rsidRPr="002B5EE4">
              <w:rPr>
                <w:rFonts w:ascii="Arial" w:hAnsi="Arial" w:cs="Arial"/>
                <w:sz w:val="22"/>
                <w:szCs w:val="22"/>
              </w:rPr>
              <w:t>ervers</w:t>
            </w:r>
            <w:r w:rsidRPr="002B5EE4">
              <w:rPr>
                <w:rFonts w:ascii="Arial" w:hAnsi="Arial" w:cs="Arial"/>
                <w:sz w:val="22"/>
                <w:szCs w:val="22"/>
              </w:rPr>
              <w:t>.</w:t>
            </w:r>
          </w:p>
          <w:p w:rsidR="001D4C35" w:rsidRPr="002B5EE4" w:rsidRDefault="006E38B7" w:rsidP="00F42EA2">
            <w:pPr>
              <w:pStyle w:val="ListParagraph"/>
              <w:numPr>
                <w:ilvl w:val="0"/>
                <w:numId w:val="36"/>
              </w:numPr>
              <w:tabs>
                <w:tab w:val="left" w:pos="851"/>
              </w:tabs>
              <w:rPr>
                <w:rFonts w:ascii="Arial" w:hAnsi="Arial" w:cs="Arial"/>
                <w:sz w:val="22"/>
                <w:szCs w:val="22"/>
              </w:rPr>
            </w:pPr>
            <w:r w:rsidRPr="002B5EE4">
              <w:rPr>
                <w:rFonts w:ascii="Arial" w:hAnsi="Arial" w:cs="Arial"/>
                <w:sz w:val="22"/>
                <w:szCs w:val="22"/>
              </w:rPr>
              <w:t xml:space="preserve">HP </w:t>
            </w:r>
            <w:proofErr w:type="spellStart"/>
            <w:r w:rsidRPr="002B5EE4">
              <w:rPr>
                <w:rFonts w:ascii="Arial" w:hAnsi="Arial" w:cs="Arial"/>
                <w:sz w:val="22"/>
                <w:szCs w:val="22"/>
              </w:rPr>
              <w:t>Procurve</w:t>
            </w:r>
            <w:proofErr w:type="spellEnd"/>
            <w:r w:rsidRPr="002B5EE4">
              <w:rPr>
                <w:rFonts w:ascii="Arial" w:hAnsi="Arial" w:cs="Arial"/>
                <w:sz w:val="22"/>
                <w:szCs w:val="22"/>
              </w:rPr>
              <w:t xml:space="preserve"> n</w:t>
            </w:r>
            <w:r w:rsidR="001D4C35" w:rsidRPr="002B5EE4">
              <w:rPr>
                <w:rFonts w:ascii="Arial" w:hAnsi="Arial" w:cs="Arial"/>
                <w:sz w:val="22"/>
                <w:szCs w:val="22"/>
              </w:rPr>
              <w:t>etworking</w:t>
            </w:r>
            <w:r w:rsidRPr="002B5EE4">
              <w:rPr>
                <w:rFonts w:ascii="Arial" w:hAnsi="Arial" w:cs="Arial"/>
                <w:sz w:val="22"/>
                <w:szCs w:val="22"/>
              </w:rPr>
              <w:t>.</w:t>
            </w:r>
          </w:p>
          <w:p w:rsidR="00392762" w:rsidRPr="00392762" w:rsidRDefault="00392762" w:rsidP="00F42EA2">
            <w:pPr>
              <w:pStyle w:val="ListParagraph"/>
              <w:numPr>
                <w:ilvl w:val="0"/>
                <w:numId w:val="36"/>
              </w:numPr>
              <w:rPr>
                <w:rFonts w:ascii="Arial" w:hAnsi="Arial" w:cs="Arial"/>
                <w:sz w:val="22"/>
                <w:szCs w:val="22"/>
              </w:rPr>
            </w:pPr>
            <w:r w:rsidRPr="00392762">
              <w:rPr>
                <w:rFonts w:ascii="Arial" w:hAnsi="Arial" w:cs="Arial"/>
                <w:sz w:val="22"/>
                <w:szCs w:val="22"/>
              </w:rPr>
              <w:t>Networking – VLAN, Campus Wi-Fi, ACL’s</w:t>
            </w:r>
          </w:p>
          <w:p w:rsidR="00F42EA2" w:rsidRPr="002B5EE4" w:rsidRDefault="00F42EA2" w:rsidP="00F42EA2">
            <w:pPr>
              <w:numPr>
                <w:ilvl w:val="0"/>
                <w:numId w:val="36"/>
              </w:numPr>
              <w:rPr>
                <w:rFonts w:ascii="Arial" w:hAnsi="Arial" w:cs="Arial"/>
                <w:sz w:val="22"/>
                <w:szCs w:val="22"/>
              </w:rPr>
            </w:pPr>
            <w:proofErr w:type="gramStart"/>
            <w:r>
              <w:rPr>
                <w:rFonts w:ascii="Arial" w:hAnsi="Arial" w:cs="Arial"/>
                <w:sz w:val="22"/>
                <w:szCs w:val="22"/>
              </w:rPr>
              <w:t>Layer 3 switch</w:t>
            </w:r>
            <w:proofErr w:type="gramEnd"/>
            <w:r>
              <w:rPr>
                <w:rFonts w:ascii="Arial" w:hAnsi="Arial" w:cs="Arial"/>
                <w:sz w:val="22"/>
                <w:szCs w:val="22"/>
              </w:rPr>
              <w:t xml:space="preserve"> programming.</w:t>
            </w:r>
          </w:p>
          <w:p w:rsidR="00392762" w:rsidRPr="002B5EE4" w:rsidRDefault="00392762" w:rsidP="00392762">
            <w:pPr>
              <w:pStyle w:val="ListParagraph"/>
              <w:tabs>
                <w:tab w:val="left" w:pos="851"/>
              </w:tabs>
              <w:ind w:left="360"/>
              <w:rPr>
                <w:rFonts w:ascii="Arial" w:hAnsi="Arial" w:cs="Arial"/>
                <w:sz w:val="22"/>
                <w:szCs w:val="22"/>
              </w:rPr>
            </w:pPr>
          </w:p>
          <w:p w:rsidR="001D4C35" w:rsidRPr="002B5EE4" w:rsidRDefault="001D4C35" w:rsidP="0081587A">
            <w:pPr>
              <w:tabs>
                <w:tab w:val="left" w:pos="851"/>
              </w:tabs>
              <w:rPr>
                <w:rFonts w:ascii="Arial" w:hAnsi="Arial" w:cs="Arial"/>
                <w:sz w:val="22"/>
                <w:szCs w:val="22"/>
              </w:rPr>
            </w:pPr>
          </w:p>
        </w:tc>
      </w:tr>
      <w:tr w:rsidR="007B6E16">
        <w:tc>
          <w:tcPr>
            <w:tcW w:w="5529" w:type="dxa"/>
            <w:tcBorders>
              <w:top w:val="single" w:sz="6" w:space="0" w:color="auto"/>
              <w:left w:val="single" w:sz="6" w:space="0" w:color="auto"/>
              <w:bottom w:val="single" w:sz="6" w:space="0" w:color="auto"/>
              <w:right w:val="single" w:sz="6" w:space="0" w:color="auto"/>
            </w:tcBorders>
          </w:tcPr>
          <w:p w:rsidR="007B6E16" w:rsidRPr="002B5EE4" w:rsidRDefault="007B6E16">
            <w:pPr>
              <w:tabs>
                <w:tab w:val="left" w:pos="851"/>
              </w:tabs>
              <w:ind w:left="284" w:hanging="284"/>
              <w:rPr>
                <w:rFonts w:ascii="Arial" w:hAnsi="Arial" w:cs="Arial"/>
                <w:b/>
                <w:bCs/>
                <w:sz w:val="22"/>
                <w:szCs w:val="22"/>
              </w:rPr>
            </w:pPr>
            <w:r w:rsidRPr="002B5EE4">
              <w:rPr>
                <w:rFonts w:ascii="Arial" w:hAnsi="Arial" w:cs="Arial"/>
                <w:b/>
                <w:sz w:val="22"/>
                <w:szCs w:val="22"/>
              </w:rPr>
              <w:t>Experience</w:t>
            </w:r>
          </w:p>
          <w:p w:rsidR="007B6E16" w:rsidRPr="002B5EE4" w:rsidRDefault="00093768">
            <w:pPr>
              <w:numPr>
                <w:ilvl w:val="0"/>
                <w:numId w:val="28"/>
              </w:numPr>
              <w:tabs>
                <w:tab w:val="clear" w:pos="834"/>
                <w:tab w:val="num" w:pos="317"/>
              </w:tabs>
              <w:ind w:left="284" w:hanging="284"/>
              <w:rPr>
                <w:rFonts w:ascii="Arial" w:hAnsi="Arial" w:cs="Arial"/>
                <w:sz w:val="22"/>
                <w:szCs w:val="22"/>
              </w:rPr>
            </w:pPr>
            <w:r w:rsidRPr="002B5EE4">
              <w:rPr>
                <w:rFonts w:ascii="Arial" w:hAnsi="Arial" w:cs="Arial"/>
                <w:sz w:val="22"/>
                <w:szCs w:val="22"/>
              </w:rPr>
              <w:t>At least 2</w:t>
            </w:r>
            <w:r w:rsidR="007B6E16" w:rsidRPr="002B5EE4">
              <w:rPr>
                <w:rFonts w:ascii="Arial" w:hAnsi="Arial" w:cs="Arial"/>
                <w:sz w:val="22"/>
                <w:szCs w:val="22"/>
              </w:rPr>
              <w:t xml:space="preserve"> years experience in ICT related work</w:t>
            </w:r>
            <w:r w:rsidRPr="002B5EE4">
              <w:rPr>
                <w:rFonts w:ascii="Arial" w:hAnsi="Arial" w:cs="Arial"/>
                <w:sz w:val="22"/>
                <w:szCs w:val="22"/>
              </w:rPr>
              <w:t>.</w:t>
            </w:r>
          </w:p>
          <w:p w:rsidR="00383B5C" w:rsidRPr="002B5EE4" w:rsidRDefault="00093768" w:rsidP="00383B5C">
            <w:pPr>
              <w:numPr>
                <w:ilvl w:val="0"/>
                <w:numId w:val="31"/>
              </w:numPr>
              <w:tabs>
                <w:tab w:val="clear" w:pos="720"/>
                <w:tab w:val="num" w:pos="317"/>
              </w:tabs>
              <w:ind w:left="284" w:hanging="284"/>
              <w:rPr>
                <w:rFonts w:ascii="Arial" w:eastAsia="Arial Unicode MS" w:hAnsi="Arial" w:cs="Arial"/>
                <w:sz w:val="22"/>
                <w:szCs w:val="22"/>
                <w:lang w:eastAsia="en-US"/>
              </w:rPr>
            </w:pPr>
            <w:r w:rsidRPr="002B5EE4">
              <w:rPr>
                <w:rFonts w:ascii="Arial" w:hAnsi="Arial" w:cs="Arial"/>
                <w:sz w:val="22"/>
                <w:szCs w:val="22"/>
              </w:rPr>
              <w:t>Full familiarity with Microsoft core infrastructure.</w:t>
            </w:r>
          </w:p>
          <w:p w:rsidR="00093768" w:rsidRPr="002B5EE4" w:rsidRDefault="00093768" w:rsidP="00383B5C">
            <w:pPr>
              <w:numPr>
                <w:ilvl w:val="0"/>
                <w:numId w:val="31"/>
              </w:numPr>
              <w:tabs>
                <w:tab w:val="clear" w:pos="720"/>
                <w:tab w:val="num" w:pos="317"/>
              </w:tabs>
              <w:ind w:left="284" w:hanging="284"/>
              <w:rPr>
                <w:rFonts w:ascii="Arial" w:eastAsia="Arial Unicode MS" w:hAnsi="Arial" w:cs="Arial"/>
                <w:sz w:val="22"/>
                <w:szCs w:val="22"/>
                <w:lang w:eastAsia="en-US"/>
              </w:rPr>
            </w:pPr>
            <w:r w:rsidRPr="002B5EE4">
              <w:rPr>
                <w:rFonts w:ascii="Arial" w:eastAsia="Arial Unicode MS" w:hAnsi="Arial" w:cs="Arial"/>
                <w:sz w:val="22"/>
                <w:szCs w:val="22"/>
                <w:lang w:eastAsia="en-US"/>
              </w:rPr>
              <w:t>Building, repairing, upgrading and maintaining server, desktop and laptop platforms.</w:t>
            </w:r>
          </w:p>
          <w:p w:rsidR="00093768" w:rsidRPr="002B5EE4" w:rsidRDefault="00093768" w:rsidP="00383B5C">
            <w:pPr>
              <w:numPr>
                <w:ilvl w:val="0"/>
                <w:numId w:val="31"/>
              </w:numPr>
              <w:tabs>
                <w:tab w:val="clear" w:pos="720"/>
                <w:tab w:val="num" w:pos="317"/>
              </w:tabs>
              <w:ind w:left="284" w:hanging="284"/>
              <w:rPr>
                <w:rFonts w:ascii="Arial" w:eastAsia="Arial Unicode MS" w:hAnsi="Arial" w:cs="Arial"/>
                <w:sz w:val="22"/>
                <w:szCs w:val="22"/>
                <w:lang w:eastAsia="en-US"/>
              </w:rPr>
            </w:pPr>
            <w:r w:rsidRPr="002B5EE4">
              <w:rPr>
                <w:rFonts w:ascii="Arial" w:eastAsia="Arial Unicode MS" w:hAnsi="Arial" w:cs="Arial"/>
                <w:sz w:val="22"/>
                <w:szCs w:val="22"/>
                <w:lang w:eastAsia="en-US"/>
              </w:rPr>
              <w:t>Imaging/cloning technologies.</w:t>
            </w:r>
          </w:p>
          <w:p w:rsidR="00093768" w:rsidRPr="002B5EE4" w:rsidRDefault="00093768" w:rsidP="00383B5C">
            <w:pPr>
              <w:numPr>
                <w:ilvl w:val="0"/>
                <w:numId w:val="31"/>
              </w:numPr>
              <w:tabs>
                <w:tab w:val="clear" w:pos="720"/>
                <w:tab w:val="num" w:pos="317"/>
              </w:tabs>
              <w:ind w:left="284" w:hanging="284"/>
              <w:rPr>
                <w:rFonts w:ascii="Arial" w:eastAsia="Arial Unicode MS" w:hAnsi="Arial" w:cs="Arial"/>
                <w:sz w:val="22"/>
                <w:szCs w:val="22"/>
                <w:lang w:eastAsia="en-US"/>
              </w:rPr>
            </w:pPr>
            <w:r w:rsidRPr="002B5EE4">
              <w:rPr>
                <w:rFonts w:ascii="Arial" w:eastAsia="Arial Unicode MS" w:hAnsi="Arial" w:cs="Arial"/>
                <w:sz w:val="22"/>
                <w:szCs w:val="22"/>
                <w:lang w:eastAsia="en-US"/>
              </w:rPr>
              <w:t>Diagnosis of network related issues.</w:t>
            </w:r>
          </w:p>
          <w:p w:rsidR="007B6E16" w:rsidRPr="002B5EE4" w:rsidRDefault="006E38B7" w:rsidP="002B5EE4">
            <w:pPr>
              <w:numPr>
                <w:ilvl w:val="0"/>
                <w:numId w:val="31"/>
              </w:numPr>
              <w:tabs>
                <w:tab w:val="clear" w:pos="720"/>
                <w:tab w:val="num" w:pos="317"/>
              </w:tabs>
              <w:ind w:left="284" w:hanging="284"/>
              <w:rPr>
                <w:rFonts w:ascii="Arial" w:eastAsia="Arial Unicode MS" w:hAnsi="Arial" w:cs="Arial"/>
                <w:sz w:val="22"/>
                <w:szCs w:val="22"/>
                <w:lang w:eastAsia="en-US"/>
              </w:rPr>
            </w:pPr>
            <w:r w:rsidRPr="002B5EE4">
              <w:rPr>
                <w:rFonts w:ascii="Arial" w:eastAsia="Arial Unicode MS" w:hAnsi="Arial" w:cs="Arial"/>
                <w:sz w:val="22"/>
                <w:szCs w:val="22"/>
                <w:lang w:eastAsia="en-US"/>
              </w:rPr>
              <w:t>Installation, diagnosis and m</w:t>
            </w:r>
            <w:r w:rsidR="00093768" w:rsidRPr="002B5EE4">
              <w:rPr>
                <w:rFonts w:ascii="Arial" w:eastAsia="Arial Unicode MS" w:hAnsi="Arial" w:cs="Arial"/>
                <w:sz w:val="22"/>
                <w:szCs w:val="22"/>
                <w:lang w:eastAsia="en-US"/>
              </w:rPr>
              <w:t>aintenance of PC attached peripherals, printers, scanners.</w:t>
            </w:r>
          </w:p>
        </w:tc>
        <w:tc>
          <w:tcPr>
            <w:tcW w:w="4819" w:type="dxa"/>
            <w:tcBorders>
              <w:top w:val="single" w:sz="6" w:space="0" w:color="auto"/>
              <w:left w:val="single" w:sz="6" w:space="0" w:color="auto"/>
              <w:bottom w:val="single" w:sz="6" w:space="0" w:color="auto"/>
              <w:right w:val="single" w:sz="6" w:space="0" w:color="auto"/>
            </w:tcBorders>
          </w:tcPr>
          <w:p w:rsidR="007B6E16" w:rsidRPr="002B5EE4" w:rsidRDefault="007B6E16">
            <w:pPr>
              <w:numPr>
                <w:ilvl w:val="12"/>
                <w:numId w:val="0"/>
              </w:numPr>
              <w:tabs>
                <w:tab w:val="left" w:pos="851"/>
              </w:tabs>
              <w:rPr>
                <w:rFonts w:ascii="Arial" w:hAnsi="Arial" w:cs="Arial"/>
                <w:sz w:val="22"/>
                <w:szCs w:val="22"/>
              </w:rPr>
            </w:pPr>
          </w:p>
          <w:p w:rsidR="00392762" w:rsidRPr="002B5EE4" w:rsidRDefault="00392762" w:rsidP="00392762">
            <w:pPr>
              <w:pStyle w:val="ListParagraph"/>
              <w:numPr>
                <w:ilvl w:val="0"/>
                <w:numId w:val="36"/>
              </w:numPr>
              <w:tabs>
                <w:tab w:val="left" w:pos="851"/>
              </w:tabs>
              <w:rPr>
                <w:rFonts w:ascii="Arial" w:hAnsi="Arial" w:cs="Arial"/>
                <w:sz w:val="22"/>
                <w:szCs w:val="22"/>
              </w:rPr>
            </w:pPr>
            <w:r w:rsidRPr="002B5EE4">
              <w:rPr>
                <w:rFonts w:ascii="Arial" w:hAnsi="Arial" w:cs="Arial"/>
                <w:sz w:val="22"/>
                <w:szCs w:val="22"/>
              </w:rPr>
              <w:t>Exposure to iOS platform.</w:t>
            </w:r>
          </w:p>
          <w:p w:rsidR="00392762" w:rsidRDefault="00392762" w:rsidP="00392762">
            <w:pPr>
              <w:pStyle w:val="ListParagraph"/>
              <w:numPr>
                <w:ilvl w:val="0"/>
                <w:numId w:val="36"/>
              </w:numPr>
              <w:tabs>
                <w:tab w:val="left" w:pos="851"/>
              </w:tabs>
              <w:rPr>
                <w:rFonts w:ascii="Arial" w:hAnsi="Arial" w:cs="Arial"/>
                <w:sz w:val="22"/>
                <w:szCs w:val="22"/>
              </w:rPr>
            </w:pPr>
            <w:r w:rsidRPr="002B5EE4">
              <w:rPr>
                <w:rFonts w:ascii="Arial" w:hAnsi="Arial" w:cs="Arial"/>
                <w:sz w:val="22"/>
                <w:szCs w:val="22"/>
              </w:rPr>
              <w:t>Exposure to Android platform.</w:t>
            </w:r>
          </w:p>
          <w:p w:rsidR="00392762" w:rsidRPr="002B5EE4" w:rsidRDefault="00392762" w:rsidP="00392762">
            <w:pPr>
              <w:pStyle w:val="ListParagraph"/>
              <w:numPr>
                <w:ilvl w:val="0"/>
                <w:numId w:val="36"/>
              </w:numPr>
              <w:tabs>
                <w:tab w:val="left" w:pos="851"/>
              </w:tabs>
              <w:rPr>
                <w:rFonts w:ascii="Arial" w:hAnsi="Arial" w:cs="Arial"/>
                <w:sz w:val="22"/>
                <w:szCs w:val="22"/>
              </w:rPr>
            </w:pPr>
            <w:r w:rsidRPr="002B5EE4">
              <w:rPr>
                <w:rFonts w:ascii="Arial" w:hAnsi="Arial" w:cs="Arial"/>
                <w:sz w:val="22"/>
                <w:szCs w:val="22"/>
              </w:rPr>
              <w:t>PSTN and VOIP telecoms.</w:t>
            </w:r>
          </w:p>
          <w:p w:rsidR="00392762" w:rsidRDefault="00392762" w:rsidP="00392762">
            <w:pPr>
              <w:pStyle w:val="ListParagraph"/>
              <w:numPr>
                <w:ilvl w:val="0"/>
                <w:numId w:val="36"/>
              </w:numPr>
              <w:tabs>
                <w:tab w:val="left" w:pos="851"/>
              </w:tabs>
              <w:rPr>
                <w:rFonts w:ascii="Arial" w:hAnsi="Arial" w:cs="Arial"/>
                <w:sz w:val="22"/>
                <w:szCs w:val="22"/>
              </w:rPr>
            </w:pPr>
            <w:r>
              <w:rPr>
                <w:rFonts w:ascii="Arial" w:hAnsi="Arial" w:cs="Arial"/>
                <w:sz w:val="22"/>
                <w:szCs w:val="22"/>
              </w:rPr>
              <w:t>IP CCTV, IP access control.</w:t>
            </w:r>
          </w:p>
          <w:p w:rsidR="00392762" w:rsidRPr="002B5EE4" w:rsidRDefault="00392762" w:rsidP="00392762">
            <w:pPr>
              <w:pStyle w:val="ListParagraph"/>
              <w:tabs>
                <w:tab w:val="left" w:pos="851"/>
              </w:tabs>
              <w:ind w:left="360"/>
              <w:rPr>
                <w:rFonts w:ascii="Arial" w:hAnsi="Arial" w:cs="Arial"/>
                <w:sz w:val="22"/>
                <w:szCs w:val="22"/>
              </w:rPr>
            </w:pPr>
          </w:p>
          <w:p w:rsidR="00392762" w:rsidRPr="002B5EE4" w:rsidRDefault="00392762" w:rsidP="00392762">
            <w:pPr>
              <w:rPr>
                <w:rFonts w:ascii="Arial" w:hAnsi="Arial" w:cs="Arial"/>
                <w:sz w:val="22"/>
                <w:szCs w:val="22"/>
              </w:rPr>
            </w:pPr>
          </w:p>
        </w:tc>
      </w:tr>
      <w:tr w:rsidR="007B6E16">
        <w:tc>
          <w:tcPr>
            <w:tcW w:w="5529" w:type="dxa"/>
            <w:tcBorders>
              <w:top w:val="single" w:sz="6" w:space="0" w:color="auto"/>
              <w:left w:val="single" w:sz="6" w:space="0" w:color="auto"/>
              <w:bottom w:val="single" w:sz="6" w:space="0" w:color="auto"/>
              <w:right w:val="single" w:sz="6" w:space="0" w:color="auto"/>
            </w:tcBorders>
          </w:tcPr>
          <w:p w:rsidR="007B6E16" w:rsidRPr="002B5EE4" w:rsidRDefault="007B6E16">
            <w:pPr>
              <w:ind w:left="284" w:hanging="284"/>
              <w:rPr>
                <w:rFonts w:ascii="Arial" w:hAnsi="Arial" w:cs="Arial"/>
                <w:b/>
                <w:bCs/>
                <w:sz w:val="22"/>
                <w:szCs w:val="22"/>
              </w:rPr>
            </w:pPr>
            <w:r w:rsidRPr="002B5EE4">
              <w:rPr>
                <w:rFonts w:ascii="Arial" w:hAnsi="Arial" w:cs="Arial"/>
                <w:b/>
                <w:bCs/>
                <w:sz w:val="22"/>
                <w:szCs w:val="22"/>
              </w:rPr>
              <w:t>Personal qualities</w:t>
            </w:r>
          </w:p>
          <w:p w:rsidR="007B6E16" w:rsidRPr="002B5EE4" w:rsidRDefault="007B6E16">
            <w:pPr>
              <w:numPr>
                <w:ilvl w:val="0"/>
                <w:numId w:val="28"/>
              </w:numPr>
              <w:tabs>
                <w:tab w:val="clear" w:pos="834"/>
                <w:tab w:val="num" w:pos="317"/>
              </w:tabs>
              <w:ind w:left="284" w:hanging="284"/>
              <w:rPr>
                <w:rFonts w:ascii="Arial" w:hAnsi="Arial" w:cs="Arial"/>
                <w:sz w:val="22"/>
                <w:szCs w:val="22"/>
                <w:lang w:val="en-US"/>
              </w:rPr>
            </w:pPr>
            <w:r w:rsidRPr="002B5EE4">
              <w:rPr>
                <w:rFonts w:ascii="Arial" w:hAnsi="Arial" w:cs="Arial"/>
                <w:sz w:val="22"/>
                <w:szCs w:val="22"/>
                <w:lang w:val="en-US"/>
              </w:rPr>
              <w:t xml:space="preserve">A commitment to promoting and safeguarding the welfare of students </w:t>
            </w:r>
          </w:p>
          <w:p w:rsidR="007B6E16" w:rsidRPr="002B5EE4" w:rsidRDefault="007B6E16">
            <w:pPr>
              <w:numPr>
                <w:ilvl w:val="0"/>
                <w:numId w:val="32"/>
              </w:numPr>
              <w:tabs>
                <w:tab w:val="num" w:pos="317"/>
              </w:tabs>
              <w:ind w:left="284" w:hanging="284"/>
              <w:rPr>
                <w:rFonts w:ascii="Arial" w:eastAsia="Arial Unicode MS" w:hAnsi="Arial" w:cs="Arial"/>
                <w:sz w:val="22"/>
                <w:szCs w:val="22"/>
                <w:lang w:eastAsia="en-US"/>
              </w:rPr>
            </w:pPr>
            <w:r w:rsidRPr="002B5EE4">
              <w:rPr>
                <w:rFonts w:ascii="Arial" w:hAnsi="Arial" w:cs="Arial"/>
                <w:sz w:val="22"/>
                <w:szCs w:val="22"/>
              </w:rPr>
              <w:t>An intelligent self-starter with the ability to work on their o</w:t>
            </w:r>
            <w:r w:rsidR="001D4C35" w:rsidRPr="002B5EE4">
              <w:rPr>
                <w:rFonts w:ascii="Arial" w:hAnsi="Arial" w:cs="Arial"/>
                <w:sz w:val="22"/>
                <w:szCs w:val="22"/>
              </w:rPr>
              <w:t>wn initiative to diagnose and solve problems.</w:t>
            </w:r>
          </w:p>
          <w:p w:rsidR="007B6E16" w:rsidRPr="002B5EE4" w:rsidRDefault="007B6E16">
            <w:pPr>
              <w:numPr>
                <w:ilvl w:val="0"/>
                <w:numId w:val="32"/>
              </w:numPr>
              <w:tabs>
                <w:tab w:val="num" w:pos="317"/>
              </w:tabs>
              <w:ind w:left="284" w:hanging="284"/>
              <w:rPr>
                <w:rFonts w:ascii="Arial" w:hAnsi="Arial" w:cs="Arial"/>
                <w:sz w:val="22"/>
                <w:szCs w:val="22"/>
              </w:rPr>
            </w:pPr>
            <w:r w:rsidRPr="002B5EE4">
              <w:rPr>
                <w:rFonts w:ascii="Arial" w:hAnsi="Arial" w:cs="Arial"/>
                <w:sz w:val="22"/>
                <w:szCs w:val="22"/>
              </w:rPr>
              <w:t xml:space="preserve">A fast learner with the ability to be able to pick up new skills quickly </w:t>
            </w:r>
          </w:p>
          <w:p w:rsidR="007B6E16" w:rsidRPr="002B5EE4" w:rsidRDefault="007B6E16">
            <w:pPr>
              <w:numPr>
                <w:ilvl w:val="0"/>
                <w:numId w:val="32"/>
              </w:numPr>
              <w:tabs>
                <w:tab w:val="num" w:pos="317"/>
              </w:tabs>
              <w:ind w:left="284" w:hanging="284"/>
              <w:rPr>
                <w:rFonts w:ascii="Arial" w:hAnsi="Arial" w:cs="Arial"/>
                <w:sz w:val="22"/>
                <w:szCs w:val="22"/>
              </w:rPr>
            </w:pPr>
            <w:r w:rsidRPr="002B5EE4">
              <w:rPr>
                <w:rFonts w:ascii="Arial" w:hAnsi="Arial" w:cs="Arial"/>
                <w:sz w:val="22"/>
                <w:szCs w:val="22"/>
              </w:rPr>
              <w:t>Enthusiasm for IT</w:t>
            </w:r>
            <w:r w:rsidR="006E38B7" w:rsidRPr="002B5EE4">
              <w:rPr>
                <w:rFonts w:ascii="Arial" w:hAnsi="Arial" w:cs="Arial"/>
                <w:sz w:val="22"/>
                <w:szCs w:val="22"/>
              </w:rPr>
              <w:t>.</w:t>
            </w:r>
          </w:p>
          <w:p w:rsidR="007B6E16" w:rsidRPr="002B5EE4" w:rsidRDefault="002B5EE4">
            <w:pPr>
              <w:numPr>
                <w:ilvl w:val="0"/>
                <w:numId w:val="32"/>
              </w:numPr>
              <w:tabs>
                <w:tab w:val="num" w:pos="317"/>
              </w:tabs>
              <w:ind w:left="284" w:hanging="284"/>
              <w:rPr>
                <w:rFonts w:ascii="Arial" w:hAnsi="Arial" w:cs="Arial"/>
                <w:sz w:val="22"/>
                <w:szCs w:val="22"/>
              </w:rPr>
            </w:pPr>
            <w:r>
              <w:rPr>
                <w:rFonts w:ascii="Arial" w:hAnsi="Arial" w:cs="Arial"/>
                <w:sz w:val="22"/>
                <w:szCs w:val="22"/>
              </w:rPr>
              <w:t>Flexible</w:t>
            </w:r>
            <w:r w:rsidR="007B6E16" w:rsidRPr="002B5EE4">
              <w:rPr>
                <w:rFonts w:ascii="Arial" w:hAnsi="Arial" w:cs="Arial"/>
                <w:sz w:val="22"/>
                <w:szCs w:val="22"/>
              </w:rPr>
              <w:t xml:space="preserve"> </w:t>
            </w:r>
            <w:r w:rsidR="001D4C35" w:rsidRPr="002B5EE4">
              <w:rPr>
                <w:rFonts w:ascii="Arial" w:hAnsi="Arial" w:cs="Arial"/>
                <w:sz w:val="22"/>
                <w:szCs w:val="22"/>
              </w:rPr>
              <w:t>to work independently</w:t>
            </w:r>
            <w:r>
              <w:rPr>
                <w:rFonts w:ascii="Arial" w:hAnsi="Arial" w:cs="Arial"/>
                <w:sz w:val="22"/>
                <w:szCs w:val="22"/>
              </w:rPr>
              <w:t xml:space="preserve"> or</w:t>
            </w:r>
            <w:r w:rsidR="001D4C35" w:rsidRPr="002B5EE4">
              <w:rPr>
                <w:rFonts w:ascii="Arial" w:hAnsi="Arial" w:cs="Arial"/>
                <w:sz w:val="22"/>
                <w:szCs w:val="22"/>
              </w:rPr>
              <w:t xml:space="preserve"> as part of a team.</w:t>
            </w:r>
          </w:p>
          <w:p w:rsidR="007B6E16" w:rsidRPr="002B5EE4" w:rsidRDefault="007B6E16">
            <w:pPr>
              <w:numPr>
                <w:ilvl w:val="0"/>
                <w:numId w:val="32"/>
              </w:numPr>
              <w:tabs>
                <w:tab w:val="num" w:pos="317"/>
              </w:tabs>
              <w:ind w:left="284" w:hanging="284"/>
              <w:rPr>
                <w:rFonts w:ascii="Arial" w:hAnsi="Arial" w:cs="Arial"/>
                <w:sz w:val="22"/>
                <w:szCs w:val="22"/>
              </w:rPr>
            </w:pPr>
            <w:r w:rsidRPr="002B5EE4">
              <w:rPr>
                <w:rFonts w:ascii="Arial" w:hAnsi="Arial" w:cs="Arial"/>
                <w:sz w:val="22"/>
                <w:szCs w:val="22"/>
              </w:rPr>
              <w:t>Strong interpe</w:t>
            </w:r>
            <w:r w:rsidR="001D4C35" w:rsidRPr="002B5EE4">
              <w:rPr>
                <w:rFonts w:ascii="Arial" w:hAnsi="Arial" w:cs="Arial"/>
                <w:sz w:val="22"/>
                <w:szCs w:val="22"/>
              </w:rPr>
              <w:t>rsonal and communication skills.</w:t>
            </w:r>
          </w:p>
          <w:p w:rsidR="007B6E16" w:rsidRPr="002B5EE4" w:rsidRDefault="007B6E16">
            <w:pPr>
              <w:numPr>
                <w:ilvl w:val="0"/>
                <w:numId w:val="32"/>
              </w:numPr>
              <w:tabs>
                <w:tab w:val="num" w:pos="317"/>
              </w:tabs>
              <w:ind w:left="284" w:hanging="284"/>
              <w:rPr>
                <w:rFonts w:ascii="Arial" w:hAnsi="Arial" w:cs="Arial"/>
                <w:sz w:val="22"/>
                <w:szCs w:val="22"/>
              </w:rPr>
            </w:pPr>
            <w:r w:rsidRPr="002B5EE4">
              <w:rPr>
                <w:rFonts w:ascii="Arial" w:hAnsi="Arial" w:cs="Arial"/>
                <w:sz w:val="22"/>
                <w:szCs w:val="22"/>
              </w:rPr>
              <w:t>Ability to effectively pa</w:t>
            </w:r>
            <w:r w:rsidR="001D4C35" w:rsidRPr="002B5EE4">
              <w:rPr>
                <w:rFonts w:ascii="Arial" w:hAnsi="Arial" w:cs="Arial"/>
                <w:sz w:val="22"/>
                <w:szCs w:val="22"/>
              </w:rPr>
              <w:t>ss on knowledge to other people be it junior IT personnel or general users.</w:t>
            </w:r>
          </w:p>
          <w:p w:rsidR="001D4C35" w:rsidRPr="002B5EE4" w:rsidRDefault="001D4C35">
            <w:pPr>
              <w:numPr>
                <w:ilvl w:val="0"/>
                <w:numId w:val="32"/>
              </w:numPr>
              <w:tabs>
                <w:tab w:val="num" w:pos="317"/>
              </w:tabs>
              <w:ind w:left="284" w:hanging="284"/>
              <w:rPr>
                <w:rFonts w:ascii="Arial" w:hAnsi="Arial" w:cs="Arial"/>
                <w:sz w:val="22"/>
                <w:szCs w:val="22"/>
              </w:rPr>
            </w:pPr>
            <w:r w:rsidRPr="002B5EE4">
              <w:rPr>
                <w:rFonts w:ascii="Arial" w:hAnsi="Arial" w:cs="Arial"/>
                <w:sz w:val="22"/>
                <w:szCs w:val="22"/>
              </w:rPr>
              <w:t>Commitment to continual personal development – keeping apprised of changes in technology.</w:t>
            </w:r>
          </w:p>
        </w:tc>
        <w:tc>
          <w:tcPr>
            <w:tcW w:w="4819" w:type="dxa"/>
            <w:tcBorders>
              <w:top w:val="single" w:sz="6" w:space="0" w:color="auto"/>
              <w:left w:val="single" w:sz="6" w:space="0" w:color="auto"/>
              <w:bottom w:val="single" w:sz="6" w:space="0" w:color="auto"/>
              <w:right w:val="single" w:sz="6" w:space="0" w:color="auto"/>
            </w:tcBorders>
          </w:tcPr>
          <w:p w:rsidR="007B6E16" w:rsidRPr="002B5EE4" w:rsidRDefault="007B6E16">
            <w:pPr>
              <w:tabs>
                <w:tab w:val="left" w:pos="851"/>
              </w:tabs>
              <w:rPr>
                <w:rFonts w:ascii="Arial" w:hAnsi="Arial" w:cs="Arial"/>
                <w:sz w:val="22"/>
                <w:szCs w:val="22"/>
              </w:rPr>
            </w:pPr>
          </w:p>
        </w:tc>
      </w:tr>
      <w:tr w:rsidR="007B6E16">
        <w:tc>
          <w:tcPr>
            <w:tcW w:w="5529" w:type="dxa"/>
            <w:tcBorders>
              <w:top w:val="single" w:sz="6" w:space="0" w:color="auto"/>
              <w:left w:val="single" w:sz="6" w:space="0" w:color="auto"/>
              <w:bottom w:val="single" w:sz="6" w:space="0" w:color="auto"/>
              <w:right w:val="single" w:sz="6" w:space="0" w:color="auto"/>
            </w:tcBorders>
          </w:tcPr>
          <w:p w:rsidR="007B6E16" w:rsidRPr="002B5EE4" w:rsidRDefault="007B6E16">
            <w:pPr>
              <w:ind w:left="34"/>
              <w:rPr>
                <w:rFonts w:ascii="Arial" w:hAnsi="Arial" w:cs="Arial"/>
                <w:bCs/>
                <w:sz w:val="22"/>
                <w:szCs w:val="22"/>
              </w:rPr>
            </w:pPr>
            <w:r w:rsidRPr="002B5EE4">
              <w:rPr>
                <w:rFonts w:ascii="Arial" w:hAnsi="Arial" w:cs="Arial"/>
                <w:b/>
                <w:sz w:val="22"/>
                <w:szCs w:val="22"/>
              </w:rPr>
              <w:t xml:space="preserve">Physical Requirements </w:t>
            </w:r>
          </w:p>
          <w:p w:rsidR="007B6E16" w:rsidRPr="002B5EE4" w:rsidRDefault="007B6E16">
            <w:pPr>
              <w:numPr>
                <w:ilvl w:val="0"/>
                <w:numId w:val="28"/>
              </w:numPr>
              <w:tabs>
                <w:tab w:val="num" w:pos="317"/>
              </w:tabs>
              <w:ind w:left="317" w:hanging="317"/>
              <w:rPr>
                <w:rFonts w:ascii="Arial" w:hAnsi="Arial" w:cs="Arial"/>
                <w:b/>
                <w:bCs/>
                <w:sz w:val="22"/>
                <w:szCs w:val="22"/>
              </w:rPr>
            </w:pPr>
            <w:r w:rsidRPr="002B5EE4">
              <w:rPr>
                <w:rFonts w:ascii="Arial" w:hAnsi="Arial" w:cs="Arial"/>
                <w:bCs/>
                <w:sz w:val="22"/>
                <w:szCs w:val="22"/>
              </w:rPr>
              <w:t>Able to cope with the physical demands of the role</w:t>
            </w:r>
            <w:r w:rsidR="006E38B7" w:rsidRPr="002B5EE4">
              <w:rPr>
                <w:rFonts w:ascii="Arial" w:hAnsi="Arial" w:cs="Arial"/>
                <w:bCs/>
                <w:sz w:val="22"/>
                <w:szCs w:val="22"/>
              </w:rPr>
              <w:t>.</w:t>
            </w:r>
          </w:p>
        </w:tc>
        <w:tc>
          <w:tcPr>
            <w:tcW w:w="4819" w:type="dxa"/>
            <w:tcBorders>
              <w:top w:val="single" w:sz="6" w:space="0" w:color="auto"/>
              <w:left w:val="single" w:sz="6" w:space="0" w:color="auto"/>
              <w:bottom w:val="single" w:sz="6" w:space="0" w:color="auto"/>
              <w:right w:val="single" w:sz="6" w:space="0" w:color="auto"/>
            </w:tcBorders>
          </w:tcPr>
          <w:p w:rsidR="007B6E16" w:rsidRPr="002B5EE4" w:rsidRDefault="007B6E16">
            <w:pPr>
              <w:tabs>
                <w:tab w:val="left" w:pos="851"/>
              </w:tabs>
              <w:rPr>
                <w:rFonts w:ascii="Arial" w:hAnsi="Arial" w:cs="Arial"/>
                <w:sz w:val="22"/>
                <w:szCs w:val="22"/>
              </w:rPr>
            </w:pPr>
          </w:p>
        </w:tc>
      </w:tr>
      <w:tr w:rsidR="007B6E16">
        <w:tblPrEx>
          <w:tblBorders>
            <w:insideH w:val="none" w:sz="0" w:space="0" w:color="auto"/>
            <w:insideV w:val="none" w:sz="0" w:space="0" w:color="auto"/>
          </w:tblBorders>
        </w:tblPrEx>
        <w:trPr>
          <w:trHeight w:val="968"/>
        </w:trPr>
        <w:tc>
          <w:tcPr>
            <w:tcW w:w="10348" w:type="dxa"/>
            <w:gridSpan w:val="2"/>
            <w:tcBorders>
              <w:top w:val="nil"/>
              <w:left w:val="single" w:sz="6" w:space="0" w:color="auto"/>
              <w:bottom w:val="single" w:sz="6" w:space="0" w:color="auto"/>
              <w:right w:val="single" w:sz="6" w:space="0" w:color="auto"/>
            </w:tcBorders>
          </w:tcPr>
          <w:p w:rsidR="007B6E16" w:rsidRPr="002B5EE4" w:rsidRDefault="007B6E16">
            <w:pPr>
              <w:pStyle w:val="Heading9"/>
              <w:jc w:val="center"/>
              <w:rPr>
                <w:rFonts w:ascii="Arial" w:hAnsi="Arial" w:cs="Arial"/>
                <w:i w:val="0"/>
                <w:caps/>
                <w:szCs w:val="22"/>
                <w:u w:val="single"/>
              </w:rPr>
            </w:pPr>
            <w:r w:rsidRPr="002B5EE4">
              <w:rPr>
                <w:rFonts w:ascii="Arial" w:hAnsi="Arial" w:cs="Arial"/>
                <w:i w:val="0"/>
                <w:caps/>
                <w:szCs w:val="22"/>
                <w:u w:val="single"/>
              </w:rPr>
              <w:t>Treloar Trust is committed</w:t>
            </w:r>
          </w:p>
          <w:p w:rsidR="007B6E16" w:rsidRPr="002B5EE4" w:rsidRDefault="007B6E16">
            <w:pPr>
              <w:pStyle w:val="Header"/>
              <w:tabs>
                <w:tab w:val="clear" w:pos="4153"/>
                <w:tab w:val="clear" w:pos="8306"/>
              </w:tabs>
              <w:jc w:val="center"/>
              <w:rPr>
                <w:rFonts w:ascii="Arial" w:hAnsi="Arial" w:cs="Arial"/>
                <w:caps/>
                <w:sz w:val="22"/>
                <w:szCs w:val="22"/>
                <w:u w:val="single"/>
              </w:rPr>
            </w:pPr>
            <w:r w:rsidRPr="002B5EE4">
              <w:rPr>
                <w:rFonts w:ascii="Arial" w:hAnsi="Arial" w:cs="Arial"/>
                <w:caps/>
                <w:sz w:val="22"/>
                <w:szCs w:val="22"/>
                <w:u w:val="single"/>
              </w:rPr>
              <w:t xml:space="preserve"> to safeguarding children, young people and vulnerable adults</w:t>
            </w:r>
          </w:p>
          <w:p w:rsidR="007B6E16" w:rsidRPr="0045702B" w:rsidRDefault="007B6E16" w:rsidP="0045702B">
            <w:pPr>
              <w:pStyle w:val="Header"/>
              <w:jc w:val="center"/>
              <w:rPr>
                <w:rFonts w:ascii="Arial" w:hAnsi="Arial" w:cs="Arial"/>
                <w:sz w:val="22"/>
                <w:szCs w:val="22"/>
              </w:rPr>
            </w:pPr>
            <w:r w:rsidRPr="002B5EE4">
              <w:rPr>
                <w:rFonts w:ascii="Arial" w:hAnsi="Arial" w:cs="Arial"/>
                <w:sz w:val="22"/>
                <w:szCs w:val="22"/>
              </w:rPr>
              <w:t xml:space="preserve">All successful candidates will be subject to a </w:t>
            </w:r>
            <w:r w:rsidR="00F95CB4" w:rsidRPr="002B5EE4">
              <w:rPr>
                <w:rFonts w:ascii="Arial" w:hAnsi="Arial" w:cs="Arial"/>
                <w:sz w:val="22"/>
                <w:szCs w:val="22"/>
              </w:rPr>
              <w:t>Disclosure and Barring Service</w:t>
            </w:r>
            <w:r w:rsidRPr="002B5EE4">
              <w:rPr>
                <w:rFonts w:ascii="Arial" w:hAnsi="Arial" w:cs="Arial"/>
                <w:b/>
                <w:sz w:val="22"/>
                <w:szCs w:val="22"/>
              </w:rPr>
              <w:t xml:space="preserve"> </w:t>
            </w:r>
            <w:r w:rsidRPr="002B5EE4">
              <w:rPr>
                <w:rFonts w:ascii="Arial" w:hAnsi="Arial" w:cs="Arial"/>
                <w:sz w:val="22"/>
                <w:szCs w:val="22"/>
              </w:rPr>
              <w:t>Check along with other relevant employment checks</w:t>
            </w:r>
          </w:p>
        </w:tc>
      </w:tr>
    </w:tbl>
    <w:p w:rsidR="007B6E16" w:rsidRDefault="007B6E16">
      <w:pPr>
        <w:tabs>
          <w:tab w:val="left" w:pos="851"/>
        </w:tabs>
        <w:rPr>
          <w:rFonts w:ascii="Arial" w:hAnsi="Arial" w:cs="Arial"/>
          <w:sz w:val="22"/>
        </w:rPr>
      </w:pPr>
    </w:p>
    <w:p w:rsidR="001B4E46" w:rsidRDefault="001B4E46" w:rsidP="001B4E46">
      <w:pPr>
        <w:pStyle w:val="BlockText"/>
        <w:jc w:val="center"/>
        <w:rPr>
          <w:rFonts w:cs="Arial"/>
        </w:rPr>
      </w:pPr>
      <w:r>
        <w:rPr>
          <w:rFonts w:cs="Arial"/>
        </w:rPr>
        <w:t>BOTH THE JOB DESCRIPTION AND THE PERSON SPECIFICATION ARE SUBJECT TO THE TRUST'S EQUAL OPPORTUNITIES POLICY</w:t>
      </w:r>
    </w:p>
    <w:p w:rsidR="001B4E46" w:rsidRDefault="001B4E46" w:rsidP="001B4E46">
      <w:pPr>
        <w:ind w:right="-625"/>
        <w:rPr>
          <w:rFonts w:ascii="Arial" w:hAnsi="Arial" w:cs="Arial"/>
          <w:b/>
          <w:bCs/>
          <w:sz w:val="22"/>
          <w:lang w:val="en-US"/>
        </w:rPr>
      </w:pPr>
    </w:p>
    <w:p w:rsidR="001B4E46" w:rsidRDefault="001B4E46" w:rsidP="001B4E46">
      <w:pPr>
        <w:ind w:left="-709" w:right="-625"/>
        <w:rPr>
          <w:rFonts w:ascii="Arial" w:hAnsi="Arial" w:cs="Arial"/>
          <w:sz w:val="22"/>
          <w:lang w:val="en-US"/>
        </w:rPr>
      </w:pPr>
      <w:r>
        <w:rPr>
          <w:rFonts w:ascii="Arial" w:hAnsi="Arial" w:cs="Arial"/>
          <w:b/>
          <w:bCs/>
          <w:sz w:val="22"/>
          <w:lang w:val="en-US"/>
        </w:rPr>
        <w:t>Hours</w:t>
      </w:r>
      <w:r>
        <w:rPr>
          <w:rFonts w:ascii="Arial" w:hAnsi="Arial" w:cs="Arial"/>
          <w:sz w:val="22"/>
          <w:lang w:val="en-US"/>
        </w:rPr>
        <w:t>:</w:t>
      </w:r>
      <w:r>
        <w:rPr>
          <w:rFonts w:ascii="Arial" w:hAnsi="Arial" w:cs="Arial"/>
          <w:sz w:val="22"/>
          <w:lang w:val="en-US"/>
        </w:rPr>
        <w:tab/>
      </w:r>
      <w:r>
        <w:rPr>
          <w:rFonts w:ascii="Arial" w:hAnsi="Arial" w:cs="Arial"/>
          <w:sz w:val="22"/>
          <w:lang w:val="en-US"/>
        </w:rPr>
        <w:tab/>
      </w:r>
      <w:r>
        <w:rPr>
          <w:rFonts w:ascii="Arial" w:hAnsi="Arial" w:cs="Arial"/>
          <w:sz w:val="22"/>
          <w:lang w:val="en-US"/>
        </w:rPr>
        <w:tab/>
        <w:t>39 hours per week + on-call</w:t>
      </w:r>
    </w:p>
    <w:p w:rsidR="001B4E46" w:rsidRDefault="001B4E46" w:rsidP="001B4E46">
      <w:pPr>
        <w:ind w:left="-709" w:right="-625"/>
        <w:rPr>
          <w:rFonts w:ascii="Arial" w:hAnsi="Arial" w:cs="Arial"/>
          <w:sz w:val="22"/>
          <w:lang w:val="en-US"/>
        </w:rPr>
      </w:pPr>
    </w:p>
    <w:p w:rsidR="007B6E16" w:rsidRPr="002B70A1" w:rsidRDefault="007B6E16" w:rsidP="001B4E46">
      <w:pPr>
        <w:pStyle w:val="BlockText"/>
        <w:jc w:val="center"/>
        <w:rPr>
          <w:rFonts w:cs="Arial"/>
          <w:b w:val="0"/>
          <w:bCs/>
          <w:szCs w:val="22"/>
          <w:lang w:val="en-US"/>
        </w:rPr>
      </w:pPr>
    </w:p>
    <w:sectPr w:rsidR="007B6E16" w:rsidRPr="002B70A1">
      <w:footerReference w:type="even" r:id="rId8"/>
      <w:footerReference w:type="default" r:id="rId9"/>
      <w:pgSz w:w="11906" w:h="16838"/>
      <w:pgMar w:top="284" w:right="1133" w:bottom="142"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CD5" w:rsidRDefault="00737CD5">
      <w:r>
        <w:separator/>
      </w:r>
    </w:p>
  </w:endnote>
  <w:endnote w:type="continuationSeparator" w:id="0">
    <w:p w:rsidR="00737CD5" w:rsidRDefault="0073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1B5" w:rsidRDefault="00F711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711B5" w:rsidRDefault="00F711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1B5" w:rsidRDefault="00F711B5">
    <w:pPr>
      <w:pStyle w:val="Footer"/>
      <w:framePr w:wrap="around" w:vAnchor="text" w:hAnchor="margin" w:xAlign="center" w:y="1"/>
      <w:rPr>
        <w:rStyle w:val="PageNumber"/>
      </w:rPr>
    </w:pPr>
  </w:p>
  <w:p w:rsidR="00F711B5" w:rsidRDefault="00F711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CD5" w:rsidRDefault="00737CD5">
      <w:r>
        <w:separator/>
      </w:r>
    </w:p>
  </w:footnote>
  <w:footnote w:type="continuationSeparator" w:id="0">
    <w:p w:rsidR="00737CD5" w:rsidRDefault="00737C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864B376"/>
    <w:lvl w:ilvl="0">
      <w:numFmt w:val="decimal"/>
      <w:lvlText w:val="*"/>
      <w:lvlJc w:val="left"/>
    </w:lvl>
  </w:abstractNum>
  <w:abstractNum w:abstractNumId="1">
    <w:nsid w:val="031B5152"/>
    <w:multiLevelType w:val="hybridMultilevel"/>
    <w:tmpl w:val="DC5E9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B96C2B"/>
    <w:multiLevelType w:val="hybridMultilevel"/>
    <w:tmpl w:val="13EA687E"/>
    <w:lvl w:ilvl="0" w:tplc="04090001">
      <w:start w:val="1"/>
      <w:numFmt w:val="bullet"/>
      <w:lvlText w:val=""/>
      <w:lvlJc w:val="left"/>
      <w:pPr>
        <w:tabs>
          <w:tab w:val="num" w:pos="834"/>
        </w:tabs>
        <w:ind w:left="834" w:hanging="360"/>
      </w:pPr>
      <w:rPr>
        <w:rFonts w:ascii="Symbol" w:hAnsi="Symbol" w:hint="default"/>
      </w:rPr>
    </w:lvl>
    <w:lvl w:ilvl="1" w:tplc="04090003">
      <w:start w:val="1"/>
      <w:numFmt w:val="bullet"/>
      <w:lvlText w:val="o"/>
      <w:lvlJc w:val="left"/>
      <w:pPr>
        <w:tabs>
          <w:tab w:val="num" w:pos="1554"/>
        </w:tabs>
        <w:ind w:left="1554" w:hanging="360"/>
      </w:pPr>
      <w:rPr>
        <w:rFonts w:ascii="Courier New" w:hAnsi="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3">
    <w:nsid w:val="104E3844"/>
    <w:multiLevelType w:val="multilevel"/>
    <w:tmpl w:val="0F34BE50"/>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143B3ED5"/>
    <w:multiLevelType w:val="multilevel"/>
    <w:tmpl w:val="601A432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5842C2D"/>
    <w:multiLevelType w:val="hybridMultilevel"/>
    <w:tmpl w:val="D842DB48"/>
    <w:lvl w:ilvl="0" w:tplc="04325AA0">
      <w:start w:val="1"/>
      <w:numFmt w:val="bullet"/>
      <w:lvlText w:val=""/>
      <w:lvlJc w:val="left"/>
      <w:pPr>
        <w:tabs>
          <w:tab w:val="num" w:pos="720"/>
        </w:tabs>
        <w:ind w:left="720" w:hanging="360"/>
      </w:pPr>
      <w:rPr>
        <w:rFonts w:ascii="Symbol" w:hAnsi="Symbol" w:hint="default"/>
        <w:sz w:val="20"/>
      </w:rPr>
    </w:lvl>
    <w:lvl w:ilvl="1" w:tplc="0B12F54E" w:tentative="1">
      <w:start w:val="1"/>
      <w:numFmt w:val="bullet"/>
      <w:lvlText w:val="o"/>
      <w:lvlJc w:val="left"/>
      <w:pPr>
        <w:tabs>
          <w:tab w:val="num" w:pos="1440"/>
        </w:tabs>
        <w:ind w:left="1440" w:hanging="360"/>
      </w:pPr>
      <w:rPr>
        <w:rFonts w:ascii="Courier New" w:hAnsi="Courier New" w:hint="default"/>
        <w:sz w:val="20"/>
      </w:rPr>
    </w:lvl>
    <w:lvl w:ilvl="2" w:tplc="6EF8C35E" w:tentative="1">
      <w:start w:val="1"/>
      <w:numFmt w:val="bullet"/>
      <w:lvlText w:val=""/>
      <w:lvlJc w:val="left"/>
      <w:pPr>
        <w:tabs>
          <w:tab w:val="num" w:pos="2160"/>
        </w:tabs>
        <w:ind w:left="2160" w:hanging="360"/>
      </w:pPr>
      <w:rPr>
        <w:rFonts w:ascii="Wingdings" w:hAnsi="Wingdings" w:hint="default"/>
        <w:sz w:val="20"/>
      </w:rPr>
    </w:lvl>
    <w:lvl w:ilvl="3" w:tplc="8A14C9C0" w:tentative="1">
      <w:start w:val="1"/>
      <w:numFmt w:val="bullet"/>
      <w:lvlText w:val=""/>
      <w:lvlJc w:val="left"/>
      <w:pPr>
        <w:tabs>
          <w:tab w:val="num" w:pos="2880"/>
        </w:tabs>
        <w:ind w:left="2880" w:hanging="360"/>
      </w:pPr>
      <w:rPr>
        <w:rFonts w:ascii="Wingdings" w:hAnsi="Wingdings" w:hint="default"/>
        <w:sz w:val="20"/>
      </w:rPr>
    </w:lvl>
    <w:lvl w:ilvl="4" w:tplc="69846CC4" w:tentative="1">
      <w:start w:val="1"/>
      <w:numFmt w:val="bullet"/>
      <w:lvlText w:val=""/>
      <w:lvlJc w:val="left"/>
      <w:pPr>
        <w:tabs>
          <w:tab w:val="num" w:pos="3600"/>
        </w:tabs>
        <w:ind w:left="3600" w:hanging="360"/>
      </w:pPr>
      <w:rPr>
        <w:rFonts w:ascii="Wingdings" w:hAnsi="Wingdings" w:hint="default"/>
        <w:sz w:val="20"/>
      </w:rPr>
    </w:lvl>
    <w:lvl w:ilvl="5" w:tplc="3E4444B6" w:tentative="1">
      <w:start w:val="1"/>
      <w:numFmt w:val="bullet"/>
      <w:lvlText w:val=""/>
      <w:lvlJc w:val="left"/>
      <w:pPr>
        <w:tabs>
          <w:tab w:val="num" w:pos="4320"/>
        </w:tabs>
        <w:ind w:left="4320" w:hanging="360"/>
      </w:pPr>
      <w:rPr>
        <w:rFonts w:ascii="Wingdings" w:hAnsi="Wingdings" w:hint="default"/>
        <w:sz w:val="20"/>
      </w:rPr>
    </w:lvl>
    <w:lvl w:ilvl="6" w:tplc="5AB0A88E" w:tentative="1">
      <w:start w:val="1"/>
      <w:numFmt w:val="bullet"/>
      <w:lvlText w:val=""/>
      <w:lvlJc w:val="left"/>
      <w:pPr>
        <w:tabs>
          <w:tab w:val="num" w:pos="5040"/>
        </w:tabs>
        <w:ind w:left="5040" w:hanging="360"/>
      </w:pPr>
      <w:rPr>
        <w:rFonts w:ascii="Wingdings" w:hAnsi="Wingdings" w:hint="default"/>
        <w:sz w:val="20"/>
      </w:rPr>
    </w:lvl>
    <w:lvl w:ilvl="7" w:tplc="D6B4416E" w:tentative="1">
      <w:start w:val="1"/>
      <w:numFmt w:val="bullet"/>
      <w:lvlText w:val=""/>
      <w:lvlJc w:val="left"/>
      <w:pPr>
        <w:tabs>
          <w:tab w:val="num" w:pos="5760"/>
        </w:tabs>
        <w:ind w:left="5760" w:hanging="360"/>
      </w:pPr>
      <w:rPr>
        <w:rFonts w:ascii="Wingdings" w:hAnsi="Wingdings" w:hint="default"/>
        <w:sz w:val="20"/>
      </w:rPr>
    </w:lvl>
    <w:lvl w:ilvl="8" w:tplc="9DF06F72" w:tentative="1">
      <w:start w:val="1"/>
      <w:numFmt w:val="bullet"/>
      <w:lvlText w:val=""/>
      <w:lvlJc w:val="left"/>
      <w:pPr>
        <w:tabs>
          <w:tab w:val="num" w:pos="6480"/>
        </w:tabs>
        <w:ind w:left="6480" w:hanging="360"/>
      </w:pPr>
      <w:rPr>
        <w:rFonts w:ascii="Wingdings" w:hAnsi="Wingdings" w:hint="default"/>
        <w:sz w:val="20"/>
      </w:rPr>
    </w:lvl>
  </w:abstractNum>
  <w:abstractNum w:abstractNumId="6">
    <w:nsid w:val="1BA424D5"/>
    <w:multiLevelType w:val="singleLevel"/>
    <w:tmpl w:val="297E409C"/>
    <w:lvl w:ilvl="0">
      <w:start w:val="1"/>
      <w:numFmt w:val="bullet"/>
      <w:lvlText w:val=""/>
      <w:lvlJc w:val="left"/>
      <w:pPr>
        <w:tabs>
          <w:tab w:val="num" w:pos="360"/>
        </w:tabs>
        <w:ind w:left="360" w:hanging="360"/>
      </w:pPr>
      <w:rPr>
        <w:rFonts w:ascii="Symbol" w:hAnsi="Symbol" w:hint="default"/>
      </w:rPr>
    </w:lvl>
  </w:abstractNum>
  <w:abstractNum w:abstractNumId="7">
    <w:nsid w:val="1CC609F3"/>
    <w:multiLevelType w:val="multilevel"/>
    <w:tmpl w:val="BBD42D9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7F51D70"/>
    <w:multiLevelType w:val="multilevel"/>
    <w:tmpl w:val="ED8A5640"/>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29876AD8"/>
    <w:multiLevelType w:val="hybridMultilevel"/>
    <w:tmpl w:val="3BA46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4F1064"/>
    <w:multiLevelType w:val="multilevel"/>
    <w:tmpl w:val="3102A5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E954410"/>
    <w:multiLevelType w:val="hybridMultilevel"/>
    <w:tmpl w:val="FDFEA47A"/>
    <w:lvl w:ilvl="0" w:tplc="34AE41B4">
      <w:start w:val="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EEE0BBA"/>
    <w:multiLevelType w:val="hybridMultilevel"/>
    <w:tmpl w:val="0F708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7341FE"/>
    <w:multiLevelType w:val="multilevel"/>
    <w:tmpl w:val="3102A5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74E721B"/>
    <w:multiLevelType w:val="multilevel"/>
    <w:tmpl w:val="674C449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477B7FC4"/>
    <w:multiLevelType w:val="singleLevel"/>
    <w:tmpl w:val="297E409C"/>
    <w:lvl w:ilvl="0">
      <w:start w:val="1"/>
      <w:numFmt w:val="bullet"/>
      <w:lvlText w:val=""/>
      <w:lvlJc w:val="left"/>
      <w:pPr>
        <w:tabs>
          <w:tab w:val="num" w:pos="360"/>
        </w:tabs>
        <w:ind w:left="360" w:hanging="360"/>
      </w:pPr>
      <w:rPr>
        <w:rFonts w:ascii="Symbol" w:hAnsi="Symbol" w:hint="default"/>
      </w:rPr>
    </w:lvl>
  </w:abstractNum>
  <w:abstractNum w:abstractNumId="16">
    <w:nsid w:val="4D520C10"/>
    <w:multiLevelType w:val="hybridMultilevel"/>
    <w:tmpl w:val="DF4C2B6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Lucida Grande"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Lucida Grande"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D8949AF"/>
    <w:multiLevelType w:val="hybridMultilevel"/>
    <w:tmpl w:val="FD08C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4394A7E"/>
    <w:multiLevelType w:val="hybridMultilevel"/>
    <w:tmpl w:val="2FBEE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4F20556"/>
    <w:multiLevelType w:val="hybridMultilevel"/>
    <w:tmpl w:val="BD1A1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6623028"/>
    <w:multiLevelType w:val="multilevel"/>
    <w:tmpl w:val="1D6031F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7AA4E52"/>
    <w:multiLevelType w:val="singleLevel"/>
    <w:tmpl w:val="297E409C"/>
    <w:lvl w:ilvl="0">
      <w:start w:val="1"/>
      <w:numFmt w:val="bullet"/>
      <w:lvlText w:val=""/>
      <w:lvlJc w:val="left"/>
      <w:pPr>
        <w:tabs>
          <w:tab w:val="num" w:pos="360"/>
        </w:tabs>
        <w:ind w:left="360" w:hanging="360"/>
      </w:pPr>
      <w:rPr>
        <w:rFonts w:ascii="Symbol" w:hAnsi="Symbol" w:hint="default"/>
      </w:rPr>
    </w:lvl>
  </w:abstractNum>
  <w:abstractNum w:abstractNumId="22">
    <w:nsid w:val="5BAA449B"/>
    <w:multiLevelType w:val="hybridMultilevel"/>
    <w:tmpl w:val="61B84960"/>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23">
    <w:nsid w:val="60766990"/>
    <w:multiLevelType w:val="hybridMultilevel"/>
    <w:tmpl w:val="F15299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20A6B9E"/>
    <w:multiLevelType w:val="hybridMultilevel"/>
    <w:tmpl w:val="9C806C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Lucida Grande"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Lucida Grande"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49D2E20"/>
    <w:multiLevelType w:val="hybridMultilevel"/>
    <w:tmpl w:val="6494E8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5041F18"/>
    <w:multiLevelType w:val="hybridMultilevel"/>
    <w:tmpl w:val="3102A5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BF0A37"/>
    <w:multiLevelType w:val="hybridMultilevel"/>
    <w:tmpl w:val="3684E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7074BE5"/>
    <w:multiLevelType w:val="multilevel"/>
    <w:tmpl w:val="92AA10D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84150C0"/>
    <w:multiLevelType w:val="singleLevel"/>
    <w:tmpl w:val="297E409C"/>
    <w:lvl w:ilvl="0">
      <w:start w:val="1"/>
      <w:numFmt w:val="bullet"/>
      <w:lvlText w:val=""/>
      <w:lvlJc w:val="left"/>
      <w:pPr>
        <w:tabs>
          <w:tab w:val="num" w:pos="360"/>
        </w:tabs>
        <w:ind w:left="360" w:hanging="360"/>
      </w:pPr>
      <w:rPr>
        <w:rFonts w:ascii="Symbol" w:hAnsi="Symbol" w:hint="default"/>
      </w:rPr>
    </w:lvl>
  </w:abstractNum>
  <w:abstractNum w:abstractNumId="30">
    <w:nsid w:val="6C567AFE"/>
    <w:multiLevelType w:val="hybridMultilevel"/>
    <w:tmpl w:val="4D4A69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Lucida Grande"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Lucida Grande"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Lucida Grande"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1">
    <w:nsid w:val="7AAE45EA"/>
    <w:multiLevelType w:val="hybridMultilevel"/>
    <w:tmpl w:val="EF427D5C"/>
    <w:lvl w:ilvl="0" w:tplc="A56231D4">
      <w:start w:val="1"/>
      <w:numFmt w:val="bullet"/>
      <w:lvlText w:val=""/>
      <w:lvlJc w:val="left"/>
      <w:pPr>
        <w:tabs>
          <w:tab w:val="num" w:pos="720"/>
        </w:tabs>
        <w:ind w:left="720" w:hanging="360"/>
      </w:pPr>
      <w:rPr>
        <w:rFonts w:ascii="Symbol" w:hAnsi="Symbol" w:hint="default"/>
        <w:sz w:val="20"/>
      </w:rPr>
    </w:lvl>
    <w:lvl w:ilvl="1" w:tplc="F306EA8A" w:tentative="1">
      <w:start w:val="1"/>
      <w:numFmt w:val="bullet"/>
      <w:lvlText w:val="o"/>
      <w:lvlJc w:val="left"/>
      <w:pPr>
        <w:tabs>
          <w:tab w:val="num" w:pos="1440"/>
        </w:tabs>
        <w:ind w:left="1440" w:hanging="360"/>
      </w:pPr>
      <w:rPr>
        <w:rFonts w:ascii="Courier New" w:hAnsi="Courier New" w:hint="default"/>
        <w:sz w:val="20"/>
      </w:rPr>
    </w:lvl>
    <w:lvl w:ilvl="2" w:tplc="651C3DDA" w:tentative="1">
      <w:start w:val="1"/>
      <w:numFmt w:val="bullet"/>
      <w:lvlText w:val=""/>
      <w:lvlJc w:val="left"/>
      <w:pPr>
        <w:tabs>
          <w:tab w:val="num" w:pos="2160"/>
        </w:tabs>
        <w:ind w:left="2160" w:hanging="360"/>
      </w:pPr>
      <w:rPr>
        <w:rFonts w:ascii="Wingdings" w:hAnsi="Wingdings" w:hint="default"/>
        <w:sz w:val="20"/>
      </w:rPr>
    </w:lvl>
    <w:lvl w:ilvl="3" w:tplc="3A58BECA" w:tentative="1">
      <w:start w:val="1"/>
      <w:numFmt w:val="bullet"/>
      <w:lvlText w:val=""/>
      <w:lvlJc w:val="left"/>
      <w:pPr>
        <w:tabs>
          <w:tab w:val="num" w:pos="2880"/>
        </w:tabs>
        <w:ind w:left="2880" w:hanging="360"/>
      </w:pPr>
      <w:rPr>
        <w:rFonts w:ascii="Wingdings" w:hAnsi="Wingdings" w:hint="default"/>
        <w:sz w:val="20"/>
      </w:rPr>
    </w:lvl>
    <w:lvl w:ilvl="4" w:tplc="E35A72CC" w:tentative="1">
      <w:start w:val="1"/>
      <w:numFmt w:val="bullet"/>
      <w:lvlText w:val=""/>
      <w:lvlJc w:val="left"/>
      <w:pPr>
        <w:tabs>
          <w:tab w:val="num" w:pos="3600"/>
        </w:tabs>
        <w:ind w:left="3600" w:hanging="360"/>
      </w:pPr>
      <w:rPr>
        <w:rFonts w:ascii="Wingdings" w:hAnsi="Wingdings" w:hint="default"/>
        <w:sz w:val="20"/>
      </w:rPr>
    </w:lvl>
    <w:lvl w:ilvl="5" w:tplc="961E660C" w:tentative="1">
      <w:start w:val="1"/>
      <w:numFmt w:val="bullet"/>
      <w:lvlText w:val=""/>
      <w:lvlJc w:val="left"/>
      <w:pPr>
        <w:tabs>
          <w:tab w:val="num" w:pos="4320"/>
        </w:tabs>
        <w:ind w:left="4320" w:hanging="360"/>
      </w:pPr>
      <w:rPr>
        <w:rFonts w:ascii="Wingdings" w:hAnsi="Wingdings" w:hint="default"/>
        <w:sz w:val="20"/>
      </w:rPr>
    </w:lvl>
    <w:lvl w:ilvl="6" w:tplc="584CB5A4" w:tentative="1">
      <w:start w:val="1"/>
      <w:numFmt w:val="bullet"/>
      <w:lvlText w:val=""/>
      <w:lvlJc w:val="left"/>
      <w:pPr>
        <w:tabs>
          <w:tab w:val="num" w:pos="5040"/>
        </w:tabs>
        <w:ind w:left="5040" w:hanging="360"/>
      </w:pPr>
      <w:rPr>
        <w:rFonts w:ascii="Wingdings" w:hAnsi="Wingdings" w:hint="default"/>
        <w:sz w:val="20"/>
      </w:rPr>
    </w:lvl>
    <w:lvl w:ilvl="7" w:tplc="FFDC6A66" w:tentative="1">
      <w:start w:val="1"/>
      <w:numFmt w:val="bullet"/>
      <w:lvlText w:val=""/>
      <w:lvlJc w:val="left"/>
      <w:pPr>
        <w:tabs>
          <w:tab w:val="num" w:pos="5760"/>
        </w:tabs>
        <w:ind w:left="5760" w:hanging="360"/>
      </w:pPr>
      <w:rPr>
        <w:rFonts w:ascii="Wingdings" w:hAnsi="Wingdings" w:hint="default"/>
        <w:sz w:val="20"/>
      </w:rPr>
    </w:lvl>
    <w:lvl w:ilvl="8" w:tplc="4AB69EF0" w:tentative="1">
      <w:start w:val="1"/>
      <w:numFmt w:val="bullet"/>
      <w:lvlText w:val=""/>
      <w:lvlJc w:val="left"/>
      <w:pPr>
        <w:tabs>
          <w:tab w:val="num" w:pos="6480"/>
        </w:tabs>
        <w:ind w:left="6480" w:hanging="360"/>
      </w:pPr>
      <w:rPr>
        <w:rFonts w:ascii="Wingdings" w:hAnsi="Wingdings" w:hint="default"/>
        <w:sz w:val="20"/>
      </w:rPr>
    </w:lvl>
  </w:abstractNum>
  <w:abstractNum w:abstractNumId="32">
    <w:nsid w:val="7EE150A5"/>
    <w:multiLevelType w:val="singleLevel"/>
    <w:tmpl w:val="297E409C"/>
    <w:lvl w:ilvl="0">
      <w:start w:val="1"/>
      <w:numFmt w:val="bullet"/>
      <w:lvlText w:val=""/>
      <w:lvlJc w:val="left"/>
      <w:pPr>
        <w:tabs>
          <w:tab w:val="num" w:pos="360"/>
        </w:tabs>
        <w:ind w:left="360" w:hanging="360"/>
      </w:pPr>
      <w:rPr>
        <w:rFonts w:ascii="Symbol" w:hAnsi="Symbol" w:hint="default"/>
      </w:rPr>
    </w:lvl>
  </w:abstractNum>
  <w:abstractNum w:abstractNumId="33">
    <w:nsid w:val="7FC449A8"/>
    <w:multiLevelType w:val="hybridMultilevel"/>
    <w:tmpl w:val="F6384754"/>
    <w:lvl w:ilvl="0" w:tplc="B906A69A">
      <w:start w:val="1"/>
      <w:numFmt w:val="bullet"/>
      <w:lvlText w:val=""/>
      <w:lvlJc w:val="left"/>
      <w:pPr>
        <w:tabs>
          <w:tab w:val="num" w:pos="720"/>
        </w:tabs>
        <w:ind w:left="720" w:hanging="360"/>
      </w:pPr>
      <w:rPr>
        <w:rFonts w:ascii="Symbol" w:hAnsi="Symbol" w:hint="default"/>
        <w:sz w:val="20"/>
      </w:rPr>
    </w:lvl>
    <w:lvl w:ilvl="1" w:tplc="D84A473A" w:tentative="1">
      <w:start w:val="1"/>
      <w:numFmt w:val="bullet"/>
      <w:lvlText w:val="o"/>
      <w:lvlJc w:val="left"/>
      <w:pPr>
        <w:tabs>
          <w:tab w:val="num" w:pos="1440"/>
        </w:tabs>
        <w:ind w:left="1440" w:hanging="360"/>
      </w:pPr>
      <w:rPr>
        <w:rFonts w:ascii="Courier New" w:hAnsi="Courier New" w:hint="default"/>
        <w:sz w:val="20"/>
      </w:rPr>
    </w:lvl>
    <w:lvl w:ilvl="2" w:tplc="0486EA4E" w:tentative="1">
      <w:start w:val="1"/>
      <w:numFmt w:val="bullet"/>
      <w:lvlText w:val=""/>
      <w:lvlJc w:val="left"/>
      <w:pPr>
        <w:tabs>
          <w:tab w:val="num" w:pos="2160"/>
        </w:tabs>
        <w:ind w:left="2160" w:hanging="360"/>
      </w:pPr>
      <w:rPr>
        <w:rFonts w:ascii="Wingdings" w:hAnsi="Wingdings" w:hint="default"/>
        <w:sz w:val="20"/>
      </w:rPr>
    </w:lvl>
    <w:lvl w:ilvl="3" w:tplc="2ECA8894" w:tentative="1">
      <w:start w:val="1"/>
      <w:numFmt w:val="bullet"/>
      <w:lvlText w:val=""/>
      <w:lvlJc w:val="left"/>
      <w:pPr>
        <w:tabs>
          <w:tab w:val="num" w:pos="2880"/>
        </w:tabs>
        <w:ind w:left="2880" w:hanging="360"/>
      </w:pPr>
      <w:rPr>
        <w:rFonts w:ascii="Wingdings" w:hAnsi="Wingdings" w:hint="default"/>
        <w:sz w:val="20"/>
      </w:rPr>
    </w:lvl>
    <w:lvl w:ilvl="4" w:tplc="1158C540" w:tentative="1">
      <w:start w:val="1"/>
      <w:numFmt w:val="bullet"/>
      <w:lvlText w:val=""/>
      <w:lvlJc w:val="left"/>
      <w:pPr>
        <w:tabs>
          <w:tab w:val="num" w:pos="3600"/>
        </w:tabs>
        <w:ind w:left="3600" w:hanging="360"/>
      </w:pPr>
      <w:rPr>
        <w:rFonts w:ascii="Wingdings" w:hAnsi="Wingdings" w:hint="default"/>
        <w:sz w:val="20"/>
      </w:rPr>
    </w:lvl>
    <w:lvl w:ilvl="5" w:tplc="9E3A8EFE" w:tentative="1">
      <w:start w:val="1"/>
      <w:numFmt w:val="bullet"/>
      <w:lvlText w:val=""/>
      <w:lvlJc w:val="left"/>
      <w:pPr>
        <w:tabs>
          <w:tab w:val="num" w:pos="4320"/>
        </w:tabs>
        <w:ind w:left="4320" w:hanging="360"/>
      </w:pPr>
      <w:rPr>
        <w:rFonts w:ascii="Wingdings" w:hAnsi="Wingdings" w:hint="default"/>
        <w:sz w:val="20"/>
      </w:rPr>
    </w:lvl>
    <w:lvl w:ilvl="6" w:tplc="17683BEE" w:tentative="1">
      <w:start w:val="1"/>
      <w:numFmt w:val="bullet"/>
      <w:lvlText w:val=""/>
      <w:lvlJc w:val="left"/>
      <w:pPr>
        <w:tabs>
          <w:tab w:val="num" w:pos="5040"/>
        </w:tabs>
        <w:ind w:left="5040" w:hanging="360"/>
      </w:pPr>
      <w:rPr>
        <w:rFonts w:ascii="Wingdings" w:hAnsi="Wingdings" w:hint="default"/>
        <w:sz w:val="20"/>
      </w:rPr>
    </w:lvl>
    <w:lvl w:ilvl="7" w:tplc="80F240A2" w:tentative="1">
      <w:start w:val="1"/>
      <w:numFmt w:val="bullet"/>
      <w:lvlText w:val=""/>
      <w:lvlJc w:val="left"/>
      <w:pPr>
        <w:tabs>
          <w:tab w:val="num" w:pos="5760"/>
        </w:tabs>
        <w:ind w:left="5760" w:hanging="360"/>
      </w:pPr>
      <w:rPr>
        <w:rFonts w:ascii="Wingdings" w:hAnsi="Wingdings" w:hint="default"/>
        <w:sz w:val="20"/>
      </w:rPr>
    </w:lvl>
    <w:lvl w:ilvl="8" w:tplc="00AE880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8"/>
  </w:num>
  <w:num w:numId="3">
    <w:abstractNumId w:val="7"/>
  </w:num>
  <w:num w:numId="4">
    <w:abstractNumId w:val="8"/>
  </w:num>
  <w:num w:numId="5">
    <w:abstractNumId w:val="4"/>
  </w:num>
  <w:num w:numId="6">
    <w:abstractNumId w:val="20"/>
  </w:num>
  <w:num w:numId="7">
    <w:abstractNumId w:val="16"/>
  </w:num>
  <w:num w:numId="8">
    <w:abstractNumId w:val="11"/>
  </w:num>
  <w:num w:numId="9">
    <w:abstractNumId w:val="30"/>
  </w:num>
  <w:num w:numId="10">
    <w:abstractNumId w:val="32"/>
  </w:num>
  <w:num w:numId="11">
    <w:abstractNumId w:val="6"/>
  </w:num>
  <w:num w:numId="12">
    <w:abstractNumId w:val="15"/>
  </w:num>
  <w:num w:numId="13">
    <w:abstractNumId w:val="21"/>
  </w:num>
  <w:num w:numId="14">
    <w:abstractNumId w:val="29"/>
  </w:num>
  <w:num w:numId="15">
    <w:abstractNumId w:val="24"/>
  </w:num>
  <w:num w:numId="16">
    <w:abstractNumId w:val="3"/>
  </w:num>
  <w:num w:numId="1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8">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19">
    <w:abstractNumId w:val="19"/>
  </w:num>
  <w:num w:numId="20">
    <w:abstractNumId w:val="9"/>
  </w:num>
  <w:num w:numId="21">
    <w:abstractNumId w:val="17"/>
  </w:num>
  <w:num w:numId="22">
    <w:abstractNumId w:val="26"/>
  </w:num>
  <w:num w:numId="23">
    <w:abstractNumId w:val="12"/>
  </w:num>
  <w:num w:numId="24">
    <w:abstractNumId w:val="18"/>
  </w:num>
  <w:num w:numId="25">
    <w:abstractNumId w:val="13"/>
  </w:num>
  <w:num w:numId="26">
    <w:abstractNumId w:val="10"/>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2"/>
  </w:num>
  <w:num w:numId="29">
    <w:abstractNumId w:val="25"/>
  </w:num>
  <w:num w:numId="30">
    <w:abstractNumId w:val="22"/>
  </w:num>
  <w:num w:numId="31">
    <w:abstractNumId w:val="31"/>
  </w:num>
  <w:num w:numId="32">
    <w:abstractNumId w:val="33"/>
  </w:num>
  <w:num w:numId="33">
    <w:abstractNumId w:val="5"/>
  </w:num>
  <w:num w:numId="34">
    <w:abstractNumId w:val="0"/>
    <w:lvlOverride w:ilvl="0">
      <w:lvl w:ilvl="0">
        <w:numFmt w:val="bullet"/>
        <w:lvlText w:val=""/>
        <w:legacy w:legacy="1" w:legacySpace="0" w:legacyIndent="0"/>
        <w:lvlJc w:val="left"/>
        <w:rPr>
          <w:rFonts w:ascii="Symbol" w:hAnsi="Symbol" w:cs="Times New Roman" w:hint="default"/>
        </w:rPr>
      </w:lvl>
    </w:lvlOverride>
  </w:num>
  <w:num w:numId="35">
    <w:abstractNumId w:val="27"/>
  </w:num>
  <w:num w:numId="36">
    <w:abstractNumId w:val="23"/>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0A1"/>
    <w:rsid w:val="00093768"/>
    <w:rsid w:val="000E1E0D"/>
    <w:rsid w:val="00123842"/>
    <w:rsid w:val="00153230"/>
    <w:rsid w:val="001749BA"/>
    <w:rsid w:val="001B4E46"/>
    <w:rsid w:val="001C52A4"/>
    <w:rsid w:val="001D4C35"/>
    <w:rsid w:val="00205D8E"/>
    <w:rsid w:val="0029440D"/>
    <w:rsid w:val="002B5060"/>
    <w:rsid w:val="002B5EE4"/>
    <w:rsid w:val="002B70A1"/>
    <w:rsid w:val="002D3168"/>
    <w:rsid w:val="00380C48"/>
    <w:rsid w:val="00383B5C"/>
    <w:rsid w:val="00392762"/>
    <w:rsid w:val="0045702B"/>
    <w:rsid w:val="004C04D5"/>
    <w:rsid w:val="00580D21"/>
    <w:rsid w:val="0058499F"/>
    <w:rsid w:val="0065788D"/>
    <w:rsid w:val="006E38B7"/>
    <w:rsid w:val="006F301D"/>
    <w:rsid w:val="00711134"/>
    <w:rsid w:val="00737CD5"/>
    <w:rsid w:val="007B6E16"/>
    <w:rsid w:val="007E3E42"/>
    <w:rsid w:val="0081587A"/>
    <w:rsid w:val="00B84157"/>
    <w:rsid w:val="00C5012B"/>
    <w:rsid w:val="00C902AC"/>
    <w:rsid w:val="00CD1AC7"/>
    <w:rsid w:val="00CF0138"/>
    <w:rsid w:val="00D403EA"/>
    <w:rsid w:val="00D42297"/>
    <w:rsid w:val="00DD3DF2"/>
    <w:rsid w:val="00E15F6E"/>
    <w:rsid w:val="00EA66E9"/>
    <w:rsid w:val="00EE7D62"/>
    <w:rsid w:val="00F42EA2"/>
    <w:rsid w:val="00F711B5"/>
    <w:rsid w:val="00F95CB4"/>
    <w:rsid w:val="00F96BF2"/>
    <w:rsid w:val="00FF4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rFonts w:ascii="Arial" w:hAnsi="Arial" w:cs="Arial"/>
      <w:b/>
      <w:sz w:val="22"/>
      <w:szCs w:val="22"/>
    </w:rPr>
  </w:style>
  <w:style w:type="paragraph" w:styleId="Heading4">
    <w:name w:val="heading 4"/>
    <w:basedOn w:val="Normal"/>
    <w:next w:val="Normal"/>
    <w:qFormat/>
    <w:pPr>
      <w:keepNext/>
      <w:tabs>
        <w:tab w:val="left" w:pos="851"/>
      </w:tabs>
      <w:ind w:left="34"/>
      <w:outlineLvl w:val="3"/>
    </w:pPr>
    <w:rPr>
      <w:rFonts w:ascii="Arial" w:hAnsi="Arial"/>
      <w:b/>
    </w:rPr>
  </w:style>
  <w:style w:type="paragraph" w:styleId="Heading5">
    <w:name w:val="heading 5"/>
    <w:basedOn w:val="Normal"/>
    <w:next w:val="Normal"/>
    <w:qFormat/>
    <w:pPr>
      <w:keepNext/>
      <w:jc w:val="center"/>
      <w:outlineLvl w:val="4"/>
    </w:pPr>
    <w:rPr>
      <w:rFonts w:ascii="Arial" w:hAnsi="Arial" w:cs="Arial"/>
      <w:b/>
      <w:sz w:val="22"/>
      <w:szCs w:val="22"/>
    </w:rPr>
  </w:style>
  <w:style w:type="paragraph" w:styleId="Heading6">
    <w:name w:val="heading 6"/>
    <w:basedOn w:val="Normal"/>
    <w:next w:val="Normal"/>
    <w:qFormat/>
    <w:pPr>
      <w:keepNext/>
      <w:jc w:val="center"/>
      <w:outlineLvl w:val="5"/>
    </w:pPr>
    <w:rPr>
      <w:rFonts w:ascii="Arial" w:hAnsi="Arial" w:cs="Arial"/>
      <w:b/>
      <w:bCs/>
      <w:u w:val="single"/>
    </w:rPr>
  </w:style>
  <w:style w:type="paragraph" w:styleId="Heading7">
    <w:name w:val="heading 7"/>
    <w:basedOn w:val="Normal"/>
    <w:next w:val="Normal"/>
    <w:qFormat/>
    <w:pPr>
      <w:keepNext/>
      <w:ind w:left="-709" w:right="-625"/>
      <w:jc w:val="center"/>
      <w:outlineLvl w:val="6"/>
    </w:pPr>
    <w:rPr>
      <w:rFonts w:ascii="Arial" w:hAnsi="Arial" w:cs="Arial"/>
      <w:b/>
      <w:bCs/>
      <w:sz w:val="22"/>
      <w:lang w:val="en-US"/>
    </w:rPr>
  </w:style>
  <w:style w:type="paragraph" w:styleId="Heading8">
    <w:name w:val="heading 8"/>
    <w:basedOn w:val="Normal"/>
    <w:next w:val="Normal"/>
    <w:qFormat/>
    <w:pPr>
      <w:keepNext/>
      <w:outlineLvl w:val="7"/>
    </w:pPr>
    <w:rPr>
      <w:rFonts w:ascii="Arial" w:hAnsi="Arial" w:cs="Arial"/>
      <w:i/>
      <w:u w:val="single"/>
    </w:rPr>
  </w:style>
  <w:style w:type="paragraph" w:styleId="Heading9">
    <w:name w:val="heading 9"/>
    <w:basedOn w:val="Normal"/>
    <w:next w:val="Normal"/>
    <w:qFormat/>
    <w:pPr>
      <w:keepNext/>
      <w:overflowPunct w:val="0"/>
      <w:autoSpaceDE w:val="0"/>
      <w:autoSpaceDN w:val="0"/>
      <w:adjustRightInd w:val="0"/>
      <w:jc w:val="both"/>
      <w:textAlignment w:val="baseline"/>
      <w:outlineLvl w:val="8"/>
    </w:pPr>
    <w:rPr>
      <w:rFonts w:ascii="Tahoma" w:hAnsi="Tahoma"/>
      <w:i/>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style>
  <w:style w:type="paragraph" w:styleId="BodyTextIndent2">
    <w:name w:val="Body Text Indent 2"/>
    <w:basedOn w:val="Normal"/>
    <w:semiHidden/>
    <w:pPr>
      <w:ind w:left="720" w:hanging="720"/>
    </w:pPr>
  </w:style>
  <w:style w:type="paragraph" w:styleId="Header">
    <w:name w:val="header"/>
    <w:basedOn w:val="Normal"/>
    <w:semiHidden/>
    <w:pPr>
      <w:tabs>
        <w:tab w:val="center" w:pos="4153"/>
        <w:tab w:val="right" w:pos="8306"/>
      </w:tabs>
    </w:pPr>
  </w:style>
  <w:style w:type="paragraph" w:styleId="BodyText">
    <w:name w:val="Body Text"/>
    <w:basedOn w:val="Normal"/>
    <w:semiHidden/>
    <w:pPr>
      <w:jc w:val="both"/>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semiHidden/>
    <w:unhideWhenUsed/>
    <w:rPr>
      <w:rFonts w:ascii="Lucida Grande" w:hAnsi="Lucida Grande"/>
      <w:sz w:val="18"/>
      <w:szCs w:val="18"/>
    </w:rPr>
  </w:style>
  <w:style w:type="character" w:customStyle="1" w:styleId="BalloonTextChar">
    <w:name w:val="Balloon Text Char"/>
    <w:semiHidden/>
    <w:rPr>
      <w:rFonts w:ascii="Lucida Grande" w:hAnsi="Lucida Grande"/>
      <w:sz w:val="18"/>
      <w:szCs w:val="18"/>
      <w:lang w:eastAsia="en-GB"/>
    </w:rPr>
  </w:style>
  <w:style w:type="paragraph" w:styleId="BlockText">
    <w:name w:val="Block Text"/>
    <w:basedOn w:val="Normal"/>
    <w:semiHidden/>
    <w:pPr>
      <w:ind w:left="-709" w:right="-625"/>
    </w:pPr>
    <w:rPr>
      <w:rFonts w:ascii="Arial" w:hAnsi="Arial"/>
      <w:b/>
      <w:sz w:val="22"/>
    </w:rPr>
  </w:style>
  <w:style w:type="paragraph" w:styleId="ListParagraph">
    <w:name w:val="List Paragraph"/>
    <w:basedOn w:val="Normal"/>
    <w:uiPriority w:val="34"/>
    <w:qFormat/>
    <w:rsid w:val="001D4C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rFonts w:ascii="Arial" w:hAnsi="Arial" w:cs="Arial"/>
      <w:b/>
      <w:sz w:val="22"/>
      <w:szCs w:val="22"/>
    </w:rPr>
  </w:style>
  <w:style w:type="paragraph" w:styleId="Heading4">
    <w:name w:val="heading 4"/>
    <w:basedOn w:val="Normal"/>
    <w:next w:val="Normal"/>
    <w:qFormat/>
    <w:pPr>
      <w:keepNext/>
      <w:tabs>
        <w:tab w:val="left" w:pos="851"/>
      </w:tabs>
      <w:ind w:left="34"/>
      <w:outlineLvl w:val="3"/>
    </w:pPr>
    <w:rPr>
      <w:rFonts w:ascii="Arial" w:hAnsi="Arial"/>
      <w:b/>
    </w:rPr>
  </w:style>
  <w:style w:type="paragraph" w:styleId="Heading5">
    <w:name w:val="heading 5"/>
    <w:basedOn w:val="Normal"/>
    <w:next w:val="Normal"/>
    <w:qFormat/>
    <w:pPr>
      <w:keepNext/>
      <w:jc w:val="center"/>
      <w:outlineLvl w:val="4"/>
    </w:pPr>
    <w:rPr>
      <w:rFonts w:ascii="Arial" w:hAnsi="Arial" w:cs="Arial"/>
      <w:b/>
      <w:sz w:val="22"/>
      <w:szCs w:val="22"/>
    </w:rPr>
  </w:style>
  <w:style w:type="paragraph" w:styleId="Heading6">
    <w:name w:val="heading 6"/>
    <w:basedOn w:val="Normal"/>
    <w:next w:val="Normal"/>
    <w:qFormat/>
    <w:pPr>
      <w:keepNext/>
      <w:jc w:val="center"/>
      <w:outlineLvl w:val="5"/>
    </w:pPr>
    <w:rPr>
      <w:rFonts w:ascii="Arial" w:hAnsi="Arial" w:cs="Arial"/>
      <w:b/>
      <w:bCs/>
      <w:u w:val="single"/>
    </w:rPr>
  </w:style>
  <w:style w:type="paragraph" w:styleId="Heading7">
    <w:name w:val="heading 7"/>
    <w:basedOn w:val="Normal"/>
    <w:next w:val="Normal"/>
    <w:qFormat/>
    <w:pPr>
      <w:keepNext/>
      <w:ind w:left="-709" w:right="-625"/>
      <w:jc w:val="center"/>
      <w:outlineLvl w:val="6"/>
    </w:pPr>
    <w:rPr>
      <w:rFonts w:ascii="Arial" w:hAnsi="Arial" w:cs="Arial"/>
      <w:b/>
      <w:bCs/>
      <w:sz w:val="22"/>
      <w:lang w:val="en-US"/>
    </w:rPr>
  </w:style>
  <w:style w:type="paragraph" w:styleId="Heading8">
    <w:name w:val="heading 8"/>
    <w:basedOn w:val="Normal"/>
    <w:next w:val="Normal"/>
    <w:qFormat/>
    <w:pPr>
      <w:keepNext/>
      <w:outlineLvl w:val="7"/>
    </w:pPr>
    <w:rPr>
      <w:rFonts w:ascii="Arial" w:hAnsi="Arial" w:cs="Arial"/>
      <w:i/>
      <w:u w:val="single"/>
    </w:rPr>
  </w:style>
  <w:style w:type="paragraph" w:styleId="Heading9">
    <w:name w:val="heading 9"/>
    <w:basedOn w:val="Normal"/>
    <w:next w:val="Normal"/>
    <w:qFormat/>
    <w:pPr>
      <w:keepNext/>
      <w:overflowPunct w:val="0"/>
      <w:autoSpaceDE w:val="0"/>
      <w:autoSpaceDN w:val="0"/>
      <w:adjustRightInd w:val="0"/>
      <w:jc w:val="both"/>
      <w:textAlignment w:val="baseline"/>
      <w:outlineLvl w:val="8"/>
    </w:pPr>
    <w:rPr>
      <w:rFonts w:ascii="Tahoma" w:hAnsi="Tahoma"/>
      <w:i/>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style>
  <w:style w:type="paragraph" w:styleId="BodyTextIndent2">
    <w:name w:val="Body Text Indent 2"/>
    <w:basedOn w:val="Normal"/>
    <w:semiHidden/>
    <w:pPr>
      <w:ind w:left="720" w:hanging="720"/>
    </w:pPr>
  </w:style>
  <w:style w:type="paragraph" w:styleId="Header">
    <w:name w:val="header"/>
    <w:basedOn w:val="Normal"/>
    <w:semiHidden/>
    <w:pPr>
      <w:tabs>
        <w:tab w:val="center" w:pos="4153"/>
        <w:tab w:val="right" w:pos="8306"/>
      </w:tabs>
    </w:pPr>
  </w:style>
  <w:style w:type="paragraph" w:styleId="BodyText">
    <w:name w:val="Body Text"/>
    <w:basedOn w:val="Normal"/>
    <w:semiHidden/>
    <w:pPr>
      <w:jc w:val="both"/>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semiHidden/>
    <w:unhideWhenUsed/>
    <w:rPr>
      <w:rFonts w:ascii="Lucida Grande" w:hAnsi="Lucida Grande"/>
      <w:sz w:val="18"/>
      <w:szCs w:val="18"/>
    </w:rPr>
  </w:style>
  <w:style w:type="character" w:customStyle="1" w:styleId="BalloonTextChar">
    <w:name w:val="Balloon Text Char"/>
    <w:semiHidden/>
    <w:rPr>
      <w:rFonts w:ascii="Lucida Grande" w:hAnsi="Lucida Grande"/>
      <w:sz w:val="18"/>
      <w:szCs w:val="18"/>
      <w:lang w:eastAsia="en-GB"/>
    </w:rPr>
  </w:style>
  <w:style w:type="paragraph" w:styleId="BlockText">
    <w:name w:val="Block Text"/>
    <w:basedOn w:val="Normal"/>
    <w:semiHidden/>
    <w:pPr>
      <w:ind w:left="-709" w:right="-625"/>
    </w:pPr>
    <w:rPr>
      <w:rFonts w:ascii="Arial" w:hAnsi="Arial"/>
      <w:b/>
      <w:sz w:val="22"/>
    </w:rPr>
  </w:style>
  <w:style w:type="paragraph" w:styleId="ListParagraph">
    <w:name w:val="List Paragraph"/>
    <w:basedOn w:val="Normal"/>
    <w:uiPriority w:val="34"/>
    <w:qFormat/>
    <w:rsid w:val="001D4C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E429427C.dotm</Template>
  <TotalTime>0</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The Princess Alice Hospice</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Marcus Low</dc:creator>
  <cp:lastModifiedBy>Milroy, Sophie</cp:lastModifiedBy>
  <cp:revision>2</cp:revision>
  <cp:lastPrinted>2013-11-26T11:39:00Z</cp:lastPrinted>
  <dcterms:created xsi:type="dcterms:W3CDTF">2019-05-14T10:30:00Z</dcterms:created>
  <dcterms:modified xsi:type="dcterms:W3CDTF">2019-05-14T10:30:00Z</dcterms:modified>
</cp:coreProperties>
</file>