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EB" w:rsidRPr="00003A94" w:rsidRDefault="003120EB" w:rsidP="008118B1">
      <w:pPr>
        <w:ind w:left="-567" w:right="-766"/>
        <w:jc w:val="center"/>
        <w:rPr>
          <w:rFonts w:ascii="Arial" w:hAnsi="Arial" w:cs="Arial"/>
          <w:b/>
        </w:rPr>
      </w:pPr>
      <w:bookmarkStart w:id="0" w:name="_GoBack"/>
      <w:bookmarkEnd w:id="0"/>
      <w:r w:rsidRPr="00003A94">
        <w:rPr>
          <w:rFonts w:ascii="Arial" w:hAnsi="Arial" w:cs="Arial"/>
          <w:b/>
        </w:rPr>
        <w:t>TRELOAR TRUST</w:t>
      </w:r>
    </w:p>
    <w:p w:rsidR="003120EB" w:rsidRPr="00003A94" w:rsidRDefault="003120EB" w:rsidP="008118B1">
      <w:pPr>
        <w:ind w:left="-567" w:right="-766"/>
        <w:jc w:val="center"/>
        <w:rPr>
          <w:rFonts w:ascii="Arial" w:hAnsi="Arial" w:cs="Arial"/>
          <w:b/>
        </w:rPr>
      </w:pPr>
    </w:p>
    <w:p w:rsidR="003120EB" w:rsidRPr="00003A94" w:rsidRDefault="003120EB" w:rsidP="008118B1">
      <w:pPr>
        <w:ind w:left="-567" w:right="-766"/>
        <w:jc w:val="center"/>
        <w:rPr>
          <w:rFonts w:ascii="Arial" w:hAnsi="Arial" w:cs="Arial"/>
          <w:b/>
        </w:rPr>
      </w:pPr>
      <w:r w:rsidRPr="00003A94">
        <w:rPr>
          <w:rFonts w:ascii="Arial" w:hAnsi="Arial" w:cs="Arial"/>
          <w:b/>
        </w:rPr>
        <w:t>JOB DESCRIPTION</w:t>
      </w:r>
    </w:p>
    <w:p w:rsidR="003120EB" w:rsidRPr="00003A94" w:rsidRDefault="003120EB" w:rsidP="008118B1">
      <w:pPr>
        <w:ind w:left="-567" w:right="-766"/>
        <w:jc w:val="both"/>
        <w:rPr>
          <w:rFonts w:ascii="Arial" w:hAnsi="Arial" w:cs="Arial"/>
          <w:b/>
        </w:rPr>
      </w:pPr>
    </w:p>
    <w:p w:rsidR="003120EB" w:rsidRPr="00003A94" w:rsidRDefault="003120EB" w:rsidP="008118B1">
      <w:pPr>
        <w:pStyle w:val="Heading4"/>
        <w:jc w:val="both"/>
        <w:rPr>
          <w:rFonts w:cs="Arial"/>
          <w:szCs w:val="24"/>
        </w:rPr>
      </w:pPr>
      <w:r w:rsidRPr="00003A94">
        <w:rPr>
          <w:rFonts w:cs="Arial"/>
          <w:szCs w:val="24"/>
        </w:rPr>
        <w:t>Job Title:</w:t>
      </w:r>
      <w:r w:rsidRPr="00003A94">
        <w:rPr>
          <w:rFonts w:cs="Arial"/>
          <w:szCs w:val="24"/>
        </w:rPr>
        <w:tab/>
      </w:r>
      <w:r w:rsidRPr="00003A94">
        <w:rPr>
          <w:rFonts w:cs="Arial"/>
          <w:szCs w:val="24"/>
        </w:rPr>
        <w:tab/>
      </w:r>
      <w:r w:rsidRPr="00003A94">
        <w:rPr>
          <w:rFonts w:cs="Arial"/>
          <w:szCs w:val="24"/>
        </w:rPr>
        <w:tab/>
        <w:t>Progress and Transition Coordinator [PTC]</w:t>
      </w:r>
    </w:p>
    <w:p w:rsidR="003120EB" w:rsidRPr="00003A94" w:rsidRDefault="003120EB" w:rsidP="008118B1">
      <w:pPr>
        <w:ind w:left="-567" w:right="-766"/>
        <w:jc w:val="both"/>
        <w:rPr>
          <w:rFonts w:ascii="Arial" w:hAnsi="Arial" w:cs="Arial"/>
          <w:b/>
        </w:rPr>
      </w:pPr>
    </w:p>
    <w:p w:rsidR="003120EB" w:rsidRDefault="003120EB" w:rsidP="008118B1">
      <w:pPr>
        <w:ind w:left="-567" w:right="-766" w:firstLine="567"/>
        <w:jc w:val="both"/>
        <w:rPr>
          <w:rFonts w:ascii="Arial" w:hAnsi="Arial" w:cs="Arial"/>
          <w:b/>
        </w:rPr>
      </w:pPr>
      <w:r w:rsidRPr="00003A94">
        <w:rPr>
          <w:rFonts w:ascii="Arial" w:hAnsi="Arial" w:cs="Arial"/>
          <w:b/>
        </w:rPr>
        <w:t>Responsible to:</w:t>
      </w:r>
      <w:r w:rsidRPr="00003A94">
        <w:rPr>
          <w:rFonts w:ascii="Arial" w:hAnsi="Arial" w:cs="Arial"/>
          <w:b/>
        </w:rPr>
        <w:tab/>
      </w:r>
      <w:r w:rsidRPr="00003A94">
        <w:rPr>
          <w:rFonts w:ascii="Arial" w:hAnsi="Arial" w:cs="Arial"/>
          <w:b/>
        </w:rPr>
        <w:tab/>
      </w:r>
      <w:r w:rsidR="00AF08A9">
        <w:rPr>
          <w:rFonts w:ascii="Arial" w:hAnsi="Arial" w:cs="Arial"/>
          <w:b/>
        </w:rPr>
        <w:t xml:space="preserve">Progress and </w:t>
      </w:r>
      <w:r w:rsidR="00AE73EF">
        <w:rPr>
          <w:rFonts w:ascii="Arial" w:hAnsi="Arial" w:cs="Arial"/>
          <w:b/>
        </w:rPr>
        <w:t xml:space="preserve">Transition </w:t>
      </w:r>
      <w:r w:rsidRPr="00003A94">
        <w:rPr>
          <w:rFonts w:ascii="Arial" w:hAnsi="Arial" w:cs="Arial"/>
          <w:b/>
        </w:rPr>
        <w:t>Manager</w:t>
      </w:r>
      <w:r w:rsidR="00AF08A9">
        <w:rPr>
          <w:rFonts w:ascii="Arial" w:hAnsi="Arial" w:cs="Arial"/>
          <w:b/>
        </w:rPr>
        <w:t>/Deputy Progress and Transition</w:t>
      </w:r>
    </w:p>
    <w:p w:rsidR="00AF08A9" w:rsidRPr="00003A94" w:rsidRDefault="00AF08A9" w:rsidP="008118B1">
      <w:pPr>
        <w:ind w:left="-567" w:right="-766" w:firstLine="567"/>
        <w:jc w:val="both"/>
        <w:rPr>
          <w:rFonts w:ascii="Arial" w:hAnsi="Arial" w:cs="Arial"/>
        </w:rPr>
      </w:pPr>
      <w:r>
        <w:rPr>
          <w:rFonts w:ascii="Arial" w:hAnsi="Arial" w:cs="Arial"/>
          <w:b/>
        </w:rPr>
        <w:t xml:space="preserve">Manager </w:t>
      </w:r>
    </w:p>
    <w:p w:rsidR="00E27E6E" w:rsidRPr="00003A94" w:rsidRDefault="00E27E6E" w:rsidP="008118B1">
      <w:pPr>
        <w:jc w:val="both"/>
        <w:rPr>
          <w:rFonts w:ascii="Arial" w:hAnsi="Arial" w:cs="Arial"/>
          <w:b/>
          <w:sz w:val="22"/>
          <w:szCs w:val="22"/>
          <w:u w:val="single"/>
        </w:rPr>
      </w:pPr>
    </w:p>
    <w:p w:rsidR="00E27E6E" w:rsidRPr="00003A94" w:rsidRDefault="00E27E6E" w:rsidP="008118B1">
      <w:pPr>
        <w:jc w:val="both"/>
        <w:rPr>
          <w:rFonts w:ascii="Arial" w:hAnsi="Arial" w:cs="Arial"/>
          <w:sz w:val="22"/>
          <w:szCs w:val="22"/>
        </w:rPr>
      </w:pPr>
    </w:p>
    <w:p w:rsidR="00E27E6E" w:rsidRPr="008118B1" w:rsidRDefault="00E27E6E" w:rsidP="008118B1">
      <w:pPr>
        <w:jc w:val="both"/>
        <w:rPr>
          <w:rFonts w:ascii="Arial" w:hAnsi="Arial" w:cs="Arial"/>
          <w:b/>
          <w:sz w:val="22"/>
          <w:szCs w:val="22"/>
          <w:u w:val="single"/>
        </w:rPr>
      </w:pPr>
      <w:r w:rsidRPr="008118B1">
        <w:rPr>
          <w:rFonts w:ascii="Arial" w:hAnsi="Arial" w:cs="Arial"/>
          <w:b/>
          <w:sz w:val="22"/>
          <w:szCs w:val="22"/>
          <w:u w:val="single"/>
        </w:rPr>
        <w:t>Key duties</w:t>
      </w:r>
    </w:p>
    <w:p w:rsidR="00E27E6E" w:rsidRPr="00003A94" w:rsidRDefault="00E27E6E" w:rsidP="008118B1">
      <w:pPr>
        <w:jc w:val="both"/>
        <w:rPr>
          <w:rFonts w:ascii="Arial" w:hAnsi="Arial" w:cs="Arial"/>
          <w:sz w:val="22"/>
          <w:szCs w:val="22"/>
        </w:rPr>
      </w:pPr>
    </w:p>
    <w:p w:rsidR="009174B9" w:rsidRPr="00003A94" w:rsidRDefault="009174B9" w:rsidP="008118B1">
      <w:pPr>
        <w:pStyle w:val="ListParagraph"/>
        <w:numPr>
          <w:ilvl w:val="0"/>
          <w:numId w:val="14"/>
        </w:numPr>
        <w:jc w:val="both"/>
        <w:rPr>
          <w:rFonts w:ascii="Arial" w:hAnsi="Arial" w:cs="Arial"/>
          <w:sz w:val="22"/>
          <w:szCs w:val="22"/>
        </w:rPr>
      </w:pPr>
      <w:r w:rsidRPr="00003A94">
        <w:rPr>
          <w:rFonts w:ascii="Arial" w:hAnsi="Arial" w:cs="Arial"/>
          <w:sz w:val="22"/>
          <w:szCs w:val="22"/>
        </w:rPr>
        <w:t>To attend and report at the students annual reviews.</w:t>
      </w:r>
    </w:p>
    <w:p w:rsidR="00E27E6E" w:rsidRPr="00003A94" w:rsidRDefault="00E27E6E" w:rsidP="008118B1">
      <w:pPr>
        <w:pStyle w:val="ListParagraph"/>
        <w:numPr>
          <w:ilvl w:val="0"/>
          <w:numId w:val="14"/>
        </w:numPr>
        <w:jc w:val="both"/>
        <w:rPr>
          <w:rFonts w:ascii="Arial" w:hAnsi="Arial" w:cs="Arial"/>
          <w:sz w:val="22"/>
          <w:szCs w:val="22"/>
        </w:rPr>
      </w:pPr>
      <w:r w:rsidRPr="00003A94">
        <w:rPr>
          <w:rFonts w:ascii="Arial" w:hAnsi="Arial" w:cs="Arial"/>
          <w:sz w:val="22"/>
          <w:szCs w:val="22"/>
        </w:rPr>
        <w:t>Lead the multi-disciplinary team (MDT)</w:t>
      </w:r>
      <w:r w:rsidR="00AF08A9">
        <w:rPr>
          <w:rFonts w:ascii="Arial" w:hAnsi="Arial" w:cs="Arial"/>
          <w:sz w:val="22"/>
          <w:szCs w:val="22"/>
        </w:rPr>
        <w:t xml:space="preserve"> meetings</w:t>
      </w:r>
      <w:r w:rsidRPr="00003A94">
        <w:rPr>
          <w:rFonts w:ascii="Arial" w:hAnsi="Arial" w:cs="Arial"/>
          <w:sz w:val="22"/>
          <w:szCs w:val="22"/>
        </w:rPr>
        <w:t xml:space="preserve"> for group</w:t>
      </w:r>
      <w:r w:rsidR="00AE73EF">
        <w:rPr>
          <w:rFonts w:ascii="Arial" w:hAnsi="Arial" w:cs="Arial"/>
          <w:sz w:val="22"/>
          <w:szCs w:val="22"/>
        </w:rPr>
        <w:t>s</w:t>
      </w:r>
      <w:r w:rsidRPr="00003A94">
        <w:rPr>
          <w:rFonts w:ascii="Arial" w:hAnsi="Arial" w:cs="Arial"/>
          <w:sz w:val="22"/>
          <w:szCs w:val="22"/>
        </w:rPr>
        <w:t xml:space="preserve"> of students</w:t>
      </w:r>
      <w:r w:rsidR="00AE73EF">
        <w:rPr>
          <w:rFonts w:ascii="Arial" w:hAnsi="Arial" w:cs="Arial"/>
          <w:sz w:val="22"/>
          <w:szCs w:val="22"/>
        </w:rPr>
        <w:t xml:space="preserve"> across School and College</w:t>
      </w:r>
      <w:r w:rsidRPr="00003A94">
        <w:rPr>
          <w:rFonts w:ascii="Arial" w:hAnsi="Arial" w:cs="Arial"/>
          <w:sz w:val="22"/>
          <w:szCs w:val="22"/>
        </w:rPr>
        <w:t>.</w:t>
      </w:r>
    </w:p>
    <w:p w:rsidR="007713E9" w:rsidRPr="00003A94" w:rsidRDefault="007713E9" w:rsidP="008118B1">
      <w:pPr>
        <w:pStyle w:val="ListParagraph"/>
        <w:numPr>
          <w:ilvl w:val="0"/>
          <w:numId w:val="14"/>
        </w:numPr>
        <w:jc w:val="both"/>
        <w:rPr>
          <w:rFonts w:ascii="Arial" w:hAnsi="Arial" w:cs="Arial"/>
          <w:sz w:val="22"/>
          <w:szCs w:val="22"/>
        </w:rPr>
      </w:pPr>
      <w:r w:rsidRPr="00003A94">
        <w:rPr>
          <w:rFonts w:ascii="Arial" w:hAnsi="Arial" w:cs="Arial"/>
          <w:sz w:val="22"/>
          <w:szCs w:val="22"/>
        </w:rPr>
        <w:t>To ensure minutes of MDT meetings are recorded.</w:t>
      </w:r>
    </w:p>
    <w:p w:rsidR="00E27E6E" w:rsidRPr="00003A94" w:rsidRDefault="00E27E6E" w:rsidP="008118B1">
      <w:pPr>
        <w:pStyle w:val="ListParagraph"/>
        <w:numPr>
          <w:ilvl w:val="0"/>
          <w:numId w:val="14"/>
        </w:numPr>
        <w:jc w:val="both"/>
        <w:rPr>
          <w:rFonts w:ascii="Arial" w:hAnsi="Arial" w:cs="Arial"/>
          <w:sz w:val="22"/>
          <w:szCs w:val="22"/>
        </w:rPr>
      </w:pPr>
      <w:r w:rsidRPr="00003A94">
        <w:rPr>
          <w:rFonts w:ascii="Arial" w:hAnsi="Arial" w:cs="Arial"/>
          <w:sz w:val="22"/>
          <w:szCs w:val="22"/>
        </w:rPr>
        <w:t>To ensure all goals, targets and objectives are set up with the students and the MDT.</w:t>
      </w:r>
    </w:p>
    <w:p w:rsidR="007713E9" w:rsidRPr="00003A94" w:rsidRDefault="007713E9" w:rsidP="008118B1">
      <w:pPr>
        <w:pStyle w:val="ListParagraph"/>
        <w:numPr>
          <w:ilvl w:val="0"/>
          <w:numId w:val="14"/>
        </w:numPr>
        <w:jc w:val="both"/>
        <w:rPr>
          <w:rFonts w:ascii="Arial" w:hAnsi="Arial" w:cs="Arial"/>
          <w:sz w:val="22"/>
          <w:szCs w:val="22"/>
        </w:rPr>
      </w:pPr>
      <w:r w:rsidRPr="00003A94">
        <w:rPr>
          <w:rFonts w:ascii="Arial" w:hAnsi="Arial" w:cs="Arial"/>
          <w:sz w:val="22"/>
          <w:szCs w:val="22"/>
        </w:rPr>
        <w:t>Monitor the progress of students against their goals, targets and objectives and report concerns to senior staff.</w:t>
      </w:r>
    </w:p>
    <w:p w:rsidR="00E27E6E" w:rsidRPr="00003A94" w:rsidRDefault="00E27E6E" w:rsidP="008118B1">
      <w:pPr>
        <w:pStyle w:val="ListParagraph"/>
        <w:numPr>
          <w:ilvl w:val="0"/>
          <w:numId w:val="14"/>
        </w:numPr>
        <w:jc w:val="both"/>
        <w:rPr>
          <w:rFonts w:ascii="Arial" w:hAnsi="Arial" w:cs="Arial"/>
          <w:sz w:val="22"/>
          <w:szCs w:val="22"/>
        </w:rPr>
      </w:pPr>
      <w:r w:rsidRPr="00003A94">
        <w:rPr>
          <w:rFonts w:ascii="Arial" w:hAnsi="Arial" w:cs="Arial"/>
          <w:sz w:val="22"/>
          <w:szCs w:val="22"/>
        </w:rPr>
        <w:t>To record student achievements and to ensure other MDT members do the same.</w:t>
      </w:r>
    </w:p>
    <w:p w:rsidR="00AE73EF" w:rsidRDefault="004F6D2C" w:rsidP="00AE73EF">
      <w:pPr>
        <w:pStyle w:val="ListParagraph"/>
        <w:numPr>
          <w:ilvl w:val="0"/>
          <w:numId w:val="14"/>
        </w:numPr>
        <w:jc w:val="both"/>
        <w:rPr>
          <w:rFonts w:ascii="Arial" w:hAnsi="Arial" w:cs="Arial"/>
          <w:sz w:val="22"/>
          <w:szCs w:val="22"/>
        </w:rPr>
      </w:pPr>
      <w:r w:rsidRPr="00AE73EF">
        <w:rPr>
          <w:rFonts w:ascii="Arial" w:hAnsi="Arial" w:cs="Arial"/>
          <w:sz w:val="22"/>
          <w:szCs w:val="22"/>
        </w:rPr>
        <w:t xml:space="preserve">To act as a </w:t>
      </w:r>
      <w:r w:rsidR="009D1FC2" w:rsidRPr="00AE73EF">
        <w:rPr>
          <w:rFonts w:ascii="Arial" w:hAnsi="Arial" w:cs="Arial"/>
          <w:sz w:val="22"/>
          <w:szCs w:val="22"/>
        </w:rPr>
        <w:t>point of contact for</w:t>
      </w:r>
      <w:r w:rsidRPr="00AE73EF">
        <w:rPr>
          <w:rFonts w:ascii="Arial" w:hAnsi="Arial" w:cs="Arial"/>
          <w:sz w:val="22"/>
          <w:szCs w:val="22"/>
        </w:rPr>
        <w:t xml:space="preserve"> key people such as</w:t>
      </w:r>
      <w:r w:rsidR="007713E9" w:rsidRPr="00AE73EF">
        <w:rPr>
          <w:rFonts w:ascii="Arial" w:hAnsi="Arial" w:cs="Arial"/>
          <w:sz w:val="22"/>
          <w:szCs w:val="22"/>
        </w:rPr>
        <w:t xml:space="preserve"> parents </w:t>
      </w:r>
    </w:p>
    <w:p w:rsidR="00AE73EF" w:rsidRDefault="00AE73EF" w:rsidP="00AE73EF">
      <w:pPr>
        <w:pStyle w:val="ListParagraph"/>
        <w:numPr>
          <w:ilvl w:val="0"/>
          <w:numId w:val="14"/>
        </w:numPr>
        <w:jc w:val="both"/>
        <w:rPr>
          <w:rFonts w:ascii="Arial" w:hAnsi="Arial" w:cs="Arial"/>
          <w:sz w:val="22"/>
          <w:szCs w:val="22"/>
        </w:rPr>
      </w:pPr>
      <w:r>
        <w:rPr>
          <w:rFonts w:ascii="Arial" w:hAnsi="Arial" w:cs="Arial"/>
          <w:sz w:val="22"/>
          <w:szCs w:val="22"/>
        </w:rPr>
        <w:t xml:space="preserve">Main point of contact for external agencies </w:t>
      </w:r>
    </w:p>
    <w:p w:rsidR="009D1FC2" w:rsidRPr="00AE73EF" w:rsidRDefault="00AE73EF" w:rsidP="00AE73EF">
      <w:pPr>
        <w:pStyle w:val="ListParagraph"/>
        <w:numPr>
          <w:ilvl w:val="0"/>
          <w:numId w:val="14"/>
        </w:numPr>
        <w:jc w:val="both"/>
        <w:rPr>
          <w:rFonts w:ascii="Arial" w:hAnsi="Arial" w:cs="Arial"/>
          <w:sz w:val="22"/>
          <w:szCs w:val="22"/>
        </w:rPr>
      </w:pPr>
      <w:r>
        <w:rPr>
          <w:rFonts w:ascii="Arial" w:hAnsi="Arial" w:cs="Arial"/>
          <w:sz w:val="22"/>
          <w:szCs w:val="22"/>
        </w:rPr>
        <w:t xml:space="preserve">Quality assurance and advice to MDT’s on EHCP’s </w:t>
      </w:r>
      <w:r w:rsidR="00E27E6E" w:rsidRPr="00AE73EF">
        <w:rPr>
          <w:rFonts w:ascii="Arial" w:hAnsi="Arial" w:cs="Arial"/>
          <w:sz w:val="22"/>
          <w:szCs w:val="22"/>
        </w:rPr>
        <w:t>Work with students and their families and the MDT to plan transition and work experience for students.</w:t>
      </w:r>
    </w:p>
    <w:p w:rsidR="00E27E6E" w:rsidRDefault="009D1FC2" w:rsidP="008118B1">
      <w:pPr>
        <w:pStyle w:val="ListParagraph"/>
        <w:numPr>
          <w:ilvl w:val="0"/>
          <w:numId w:val="14"/>
        </w:numPr>
        <w:jc w:val="both"/>
        <w:rPr>
          <w:rFonts w:ascii="Arial" w:hAnsi="Arial" w:cs="Arial"/>
          <w:sz w:val="22"/>
          <w:szCs w:val="22"/>
        </w:rPr>
      </w:pPr>
      <w:r w:rsidRPr="00003A94">
        <w:rPr>
          <w:rFonts w:ascii="Arial" w:hAnsi="Arial" w:cs="Arial"/>
          <w:sz w:val="22"/>
          <w:szCs w:val="22"/>
        </w:rPr>
        <w:t>To make clear records regarding interactions with students and stakeholders.</w:t>
      </w:r>
    </w:p>
    <w:p w:rsidR="00AE73EF" w:rsidRPr="00003A94" w:rsidRDefault="00AE73EF" w:rsidP="008118B1">
      <w:pPr>
        <w:pStyle w:val="ListParagraph"/>
        <w:numPr>
          <w:ilvl w:val="0"/>
          <w:numId w:val="14"/>
        </w:numPr>
        <w:jc w:val="both"/>
        <w:rPr>
          <w:rFonts w:ascii="Arial" w:hAnsi="Arial" w:cs="Arial"/>
          <w:sz w:val="22"/>
          <w:szCs w:val="22"/>
        </w:rPr>
      </w:pPr>
      <w:r>
        <w:rPr>
          <w:rFonts w:ascii="Arial" w:hAnsi="Arial" w:cs="Arial"/>
          <w:sz w:val="22"/>
          <w:szCs w:val="22"/>
        </w:rPr>
        <w:t>Work with students to develop a robust transition plan, including alternative options</w:t>
      </w:r>
    </w:p>
    <w:p w:rsidR="007713E9" w:rsidRPr="00003A94" w:rsidRDefault="007713E9" w:rsidP="008118B1">
      <w:pPr>
        <w:numPr>
          <w:ilvl w:val="0"/>
          <w:numId w:val="14"/>
        </w:numPr>
        <w:jc w:val="both"/>
        <w:rPr>
          <w:rFonts w:ascii="Arial" w:hAnsi="Arial" w:cs="Arial"/>
          <w:sz w:val="22"/>
          <w:szCs w:val="22"/>
        </w:rPr>
      </w:pPr>
      <w:r w:rsidRPr="00003A94">
        <w:rPr>
          <w:rFonts w:ascii="Arial" w:hAnsi="Arial" w:cs="Arial"/>
          <w:sz w:val="22"/>
          <w:szCs w:val="22"/>
        </w:rPr>
        <w:t xml:space="preserve">To develop proactive working systems with the MDT to support </w:t>
      </w:r>
      <w:r w:rsidR="00A34E8A">
        <w:rPr>
          <w:rFonts w:ascii="Arial" w:hAnsi="Arial" w:cs="Arial"/>
          <w:sz w:val="22"/>
          <w:szCs w:val="22"/>
        </w:rPr>
        <w:t>work experience</w:t>
      </w:r>
      <w:r w:rsidRPr="00003A94">
        <w:rPr>
          <w:rFonts w:ascii="Arial" w:hAnsi="Arial" w:cs="Arial"/>
          <w:sz w:val="22"/>
          <w:szCs w:val="22"/>
        </w:rPr>
        <w:t xml:space="preserve"> activities.</w:t>
      </w:r>
    </w:p>
    <w:p w:rsidR="007713E9" w:rsidRPr="00003A94" w:rsidRDefault="007713E9" w:rsidP="008118B1">
      <w:pPr>
        <w:numPr>
          <w:ilvl w:val="0"/>
          <w:numId w:val="14"/>
        </w:numPr>
        <w:jc w:val="both"/>
        <w:rPr>
          <w:rFonts w:ascii="Arial" w:hAnsi="Arial" w:cs="Arial"/>
          <w:sz w:val="22"/>
          <w:szCs w:val="22"/>
        </w:rPr>
      </w:pPr>
      <w:r w:rsidRPr="00003A94">
        <w:rPr>
          <w:rFonts w:ascii="Arial" w:hAnsi="Arial" w:cs="Arial"/>
          <w:sz w:val="22"/>
          <w:szCs w:val="22"/>
        </w:rPr>
        <w:t xml:space="preserve">To work with </w:t>
      </w:r>
      <w:r w:rsidR="00AE73EF">
        <w:rPr>
          <w:rFonts w:ascii="Arial" w:hAnsi="Arial" w:cs="Arial"/>
          <w:sz w:val="22"/>
          <w:szCs w:val="22"/>
        </w:rPr>
        <w:t xml:space="preserve">Transition </w:t>
      </w:r>
      <w:r w:rsidR="00AE73EF" w:rsidRPr="00003A94">
        <w:rPr>
          <w:rFonts w:ascii="Arial" w:hAnsi="Arial" w:cs="Arial"/>
          <w:sz w:val="22"/>
          <w:szCs w:val="22"/>
        </w:rPr>
        <w:t>Manager</w:t>
      </w:r>
      <w:r w:rsidRPr="00003A94">
        <w:rPr>
          <w:rFonts w:ascii="Arial" w:hAnsi="Arial" w:cs="Arial"/>
          <w:sz w:val="22"/>
          <w:szCs w:val="22"/>
        </w:rPr>
        <w:t xml:space="preserve"> in maintaining accurate database of work experience contacts. </w:t>
      </w:r>
    </w:p>
    <w:p w:rsidR="007713E9" w:rsidRPr="00003A94" w:rsidRDefault="007713E9" w:rsidP="008118B1">
      <w:pPr>
        <w:numPr>
          <w:ilvl w:val="0"/>
          <w:numId w:val="14"/>
        </w:numPr>
        <w:jc w:val="both"/>
        <w:rPr>
          <w:rFonts w:ascii="Arial" w:hAnsi="Arial" w:cs="Arial"/>
          <w:sz w:val="22"/>
          <w:szCs w:val="22"/>
        </w:rPr>
      </w:pPr>
      <w:r w:rsidRPr="00003A94">
        <w:rPr>
          <w:rFonts w:ascii="Arial" w:hAnsi="Arial" w:cs="Arial"/>
          <w:sz w:val="22"/>
          <w:szCs w:val="22"/>
        </w:rPr>
        <w:t xml:space="preserve">To co-ordinate </w:t>
      </w:r>
      <w:r w:rsidR="004F6D2C" w:rsidRPr="00003A94">
        <w:rPr>
          <w:rFonts w:ascii="Arial" w:hAnsi="Arial" w:cs="Arial"/>
          <w:sz w:val="22"/>
          <w:szCs w:val="22"/>
        </w:rPr>
        <w:t xml:space="preserve">and prepare </w:t>
      </w:r>
      <w:r w:rsidRPr="00003A94">
        <w:rPr>
          <w:rFonts w:ascii="Arial" w:hAnsi="Arial" w:cs="Arial"/>
          <w:sz w:val="22"/>
          <w:szCs w:val="22"/>
        </w:rPr>
        <w:t xml:space="preserve">individual learners’ </w:t>
      </w:r>
      <w:r w:rsidR="004F6D2C" w:rsidRPr="00003A94">
        <w:rPr>
          <w:rFonts w:ascii="Arial" w:hAnsi="Arial" w:cs="Arial"/>
          <w:sz w:val="22"/>
          <w:szCs w:val="22"/>
        </w:rPr>
        <w:t xml:space="preserve">for their </w:t>
      </w:r>
      <w:r w:rsidRPr="00003A94">
        <w:rPr>
          <w:rFonts w:ascii="Arial" w:hAnsi="Arial" w:cs="Arial"/>
          <w:sz w:val="22"/>
          <w:szCs w:val="22"/>
        </w:rPr>
        <w:t xml:space="preserve">Work </w:t>
      </w:r>
      <w:r w:rsidR="004F6D2C" w:rsidRPr="00003A94">
        <w:rPr>
          <w:rFonts w:ascii="Arial" w:hAnsi="Arial" w:cs="Arial"/>
          <w:sz w:val="22"/>
          <w:szCs w:val="22"/>
        </w:rPr>
        <w:t>E</w:t>
      </w:r>
      <w:r w:rsidRPr="00003A94">
        <w:rPr>
          <w:rFonts w:ascii="Arial" w:hAnsi="Arial" w:cs="Arial"/>
          <w:sz w:val="22"/>
          <w:szCs w:val="22"/>
        </w:rPr>
        <w:t xml:space="preserve">xperiences </w:t>
      </w:r>
      <w:r w:rsidR="004F6D2C" w:rsidRPr="00003A94">
        <w:rPr>
          <w:rFonts w:ascii="Arial" w:hAnsi="Arial" w:cs="Arial"/>
          <w:sz w:val="22"/>
          <w:szCs w:val="22"/>
        </w:rPr>
        <w:t xml:space="preserve">both inside and outside of Treloars. This will </w:t>
      </w:r>
      <w:r w:rsidRPr="00003A94">
        <w:rPr>
          <w:rFonts w:ascii="Arial" w:hAnsi="Arial" w:cs="Arial"/>
          <w:sz w:val="22"/>
          <w:szCs w:val="22"/>
        </w:rPr>
        <w:t>includ</w:t>
      </w:r>
      <w:r w:rsidR="004F6D2C" w:rsidRPr="00003A94">
        <w:rPr>
          <w:rFonts w:ascii="Arial" w:hAnsi="Arial" w:cs="Arial"/>
          <w:sz w:val="22"/>
          <w:szCs w:val="22"/>
        </w:rPr>
        <w:t>e</w:t>
      </w:r>
      <w:r w:rsidRPr="00003A94">
        <w:rPr>
          <w:rFonts w:ascii="Arial" w:hAnsi="Arial" w:cs="Arial"/>
          <w:sz w:val="22"/>
          <w:szCs w:val="22"/>
        </w:rPr>
        <w:t xml:space="preserve"> supporting the completion of required paperwork in preparation for work placement visits.</w:t>
      </w:r>
    </w:p>
    <w:p w:rsidR="007713E9" w:rsidRPr="00003A94" w:rsidRDefault="007713E9" w:rsidP="008118B1">
      <w:pPr>
        <w:numPr>
          <w:ilvl w:val="0"/>
          <w:numId w:val="14"/>
        </w:numPr>
        <w:tabs>
          <w:tab w:val="left" w:pos="900"/>
        </w:tabs>
        <w:jc w:val="both"/>
        <w:rPr>
          <w:rFonts w:ascii="Arial" w:hAnsi="Arial" w:cs="Arial"/>
          <w:sz w:val="22"/>
          <w:szCs w:val="22"/>
        </w:rPr>
      </w:pPr>
      <w:r w:rsidRPr="00003A94">
        <w:rPr>
          <w:rFonts w:ascii="Arial" w:hAnsi="Arial" w:cs="Arial"/>
          <w:sz w:val="22"/>
          <w:szCs w:val="22"/>
        </w:rPr>
        <w:t>To actively find, nurture and maintain link</w:t>
      </w:r>
      <w:r w:rsidR="004F6D2C" w:rsidRPr="00003A94">
        <w:rPr>
          <w:rFonts w:ascii="Arial" w:hAnsi="Arial" w:cs="Arial"/>
          <w:sz w:val="22"/>
          <w:szCs w:val="22"/>
        </w:rPr>
        <w:t>s with Work</w:t>
      </w:r>
      <w:r w:rsidR="00AE73EF">
        <w:rPr>
          <w:rFonts w:ascii="Arial" w:hAnsi="Arial" w:cs="Arial"/>
          <w:sz w:val="22"/>
          <w:szCs w:val="22"/>
        </w:rPr>
        <w:t xml:space="preserve"> Experience </w:t>
      </w:r>
      <w:r w:rsidR="00AE73EF" w:rsidRPr="00003A94">
        <w:rPr>
          <w:rFonts w:ascii="Arial" w:hAnsi="Arial" w:cs="Arial"/>
          <w:sz w:val="22"/>
          <w:szCs w:val="22"/>
        </w:rPr>
        <w:t>providers</w:t>
      </w:r>
      <w:r w:rsidR="004F6D2C" w:rsidRPr="00003A94">
        <w:rPr>
          <w:rFonts w:ascii="Arial" w:hAnsi="Arial" w:cs="Arial"/>
          <w:sz w:val="22"/>
          <w:szCs w:val="22"/>
        </w:rPr>
        <w:t xml:space="preserve">. </w:t>
      </w:r>
      <w:r w:rsidRPr="00003A94">
        <w:rPr>
          <w:rFonts w:ascii="Arial" w:hAnsi="Arial" w:cs="Arial"/>
          <w:sz w:val="22"/>
          <w:szCs w:val="22"/>
        </w:rPr>
        <w:t>To develop further opportunities and contacts and distribute this information as effectively as possible for use by learners and staff.</w:t>
      </w:r>
    </w:p>
    <w:p w:rsidR="009D1FC2" w:rsidRPr="00003A94" w:rsidRDefault="009D1FC2" w:rsidP="008118B1">
      <w:pPr>
        <w:numPr>
          <w:ilvl w:val="0"/>
          <w:numId w:val="14"/>
        </w:numPr>
        <w:jc w:val="both"/>
        <w:rPr>
          <w:rFonts w:ascii="Arial" w:hAnsi="Arial" w:cs="Arial"/>
          <w:sz w:val="22"/>
          <w:szCs w:val="22"/>
        </w:rPr>
      </w:pPr>
      <w:r w:rsidRPr="00003A94">
        <w:rPr>
          <w:rFonts w:ascii="Arial" w:hAnsi="Arial" w:cs="Arial"/>
          <w:sz w:val="22"/>
          <w:szCs w:val="22"/>
        </w:rPr>
        <w:t>To suppo</w:t>
      </w:r>
      <w:r w:rsidR="00AF08A9">
        <w:rPr>
          <w:rFonts w:ascii="Arial" w:hAnsi="Arial" w:cs="Arial"/>
          <w:sz w:val="22"/>
          <w:szCs w:val="22"/>
        </w:rPr>
        <w:t>rt applications</w:t>
      </w:r>
      <w:r w:rsidRPr="00003A94">
        <w:rPr>
          <w:rFonts w:ascii="Arial" w:hAnsi="Arial" w:cs="Arial"/>
          <w:sz w:val="22"/>
          <w:szCs w:val="22"/>
        </w:rPr>
        <w:t xml:space="preserve"> relate</w:t>
      </w:r>
      <w:r w:rsidR="00AF08A9">
        <w:rPr>
          <w:rFonts w:ascii="Arial" w:hAnsi="Arial" w:cs="Arial"/>
          <w:sz w:val="22"/>
          <w:szCs w:val="22"/>
        </w:rPr>
        <w:t>d to other transition</w:t>
      </w:r>
      <w:r w:rsidRPr="00003A94">
        <w:rPr>
          <w:rFonts w:ascii="Arial" w:hAnsi="Arial" w:cs="Arial"/>
          <w:sz w:val="22"/>
          <w:szCs w:val="22"/>
        </w:rPr>
        <w:t>.</w:t>
      </w:r>
    </w:p>
    <w:p w:rsidR="00E27E6E" w:rsidRPr="00003A94" w:rsidRDefault="00E27E6E" w:rsidP="008118B1">
      <w:pPr>
        <w:numPr>
          <w:ilvl w:val="0"/>
          <w:numId w:val="14"/>
        </w:numPr>
        <w:jc w:val="both"/>
        <w:rPr>
          <w:rFonts w:ascii="Arial" w:hAnsi="Arial" w:cs="Arial"/>
          <w:sz w:val="22"/>
          <w:szCs w:val="22"/>
        </w:rPr>
      </w:pPr>
      <w:r w:rsidRPr="00003A94">
        <w:rPr>
          <w:rFonts w:ascii="Arial" w:hAnsi="Arial" w:cs="Arial"/>
          <w:sz w:val="22"/>
          <w:szCs w:val="22"/>
        </w:rPr>
        <w:t xml:space="preserve">To work with the MDT to ensure that the learners person centred plans are used to inform work placements </w:t>
      </w:r>
      <w:r w:rsidR="009D1FC2" w:rsidRPr="00003A94">
        <w:rPr>
          <w:rFonts w:ascii="Arial" w:hAnsi="Arial" w:cs="Arial"/>
          <w:sz w:val="22"/>
          <w:szCs w:val="22"/>
        </w:rPr>
        <w:t xml:space="preserve">and transition plans </w:t>
      </w:r>
      <w:r w:rsidRPr="00003A94">
        <w:rPr>
          <w:rFonts w:ascii="Arial" w:hAnsi="Arial" w:cs="Arial"/>
          <w:sz w:val="22"/>
          <w:szCs w:val="22"/>
        </w:rPr>
        <w:t>and underpin the learners’ long term goals.</w:t>
      </w:r>
    </w:p>
    <w:p w:rsidR="00F16EA7" w:rsidRPr="00003A94" w:rsidRDefault="00AB0422" w:rsidP="008118B1">
      <w:pPr>
        <w:pStyle w:val="ListParagraph"/>
        <w:numPr>
          <w:ilvl w:val="0"/>
          <w:numId w:val="14"/>
        </w:numPr>
        <w:jc w:val="both"/>
        <w:rPr>
          <w:rFonts w:ascii="Arial" w:hAnsi="Arial" w:cs="Arial"/>
          <w:sz w:val="22"/>
          <w:szCs w:val="22"/>
        </w:rPr>
      </w:pPr>
      <w:r w:rsidRPr="00003A94">
        <w:rPr>
          <w:rFonts w:ascii="Arial" w:hAnsi="Arial" w:cs="Arial"/>
          <w:sz w:val="22"/>
          <w:szCs w:val="22"/>
        </w:rPr>
        <w:t>To develop business and community contacts and networks and develop a range of placements within and outside the Treloar Community in a range of different formats to meet the needs of their student group.</w:t>
      </w:r>
    </w:p>
    <w:p w:rsidR="00E27E6E" w:rsidRPr="00003A94" w:rsidRDefault="007713E9" w:rsidP="008118B1">
      <w:pPr>
        <w:pStyle w:val="ListParagraph"/>
        <w:numPr>
          <w:ilvl w:val="0"/>
          <w:numId w:val="14"/>
        </w:numPr>
        <w:jc w:val="both"/>
        <w:rPr>
          <w:rFonts w:ascii="Arial" w:hAnsi="Arial" w:cs="Arial"/>
          <w:sz w:val="22"/>
          <w:szCs w:val="22"/>
        </w:rPr>
      </w:pPr>
      <w:r w:rsidRPr="00003A94">
        <w:rPr>
          <w:rFonts w:ascii="Arial" w:hAnsi="Arial" w:cs="Arial"/>
          <w:sz w:val="22"/>
          <w:szCs w:val="22"/>
        </w:rPr>
        <w:t xml:space="preserve">To support the </w:t>
      </w:r>
      <w:r w:rsidR="00AE73EF">
        <w:rPr>
          <w:rFonts w:ascii="Arial" w:hAnsi="Arial" w:cs="Arial"/>
          <w:sz w:val="22"/>
          <w:szCs w:val="22"/>
        </w:rPr>
        <w:t>Transition</w:t>
      </w:r>
      <w:r w:rsidR="00A34E8A">
        <w:rPr>
          <w:rFonts w:ascii="Arial" w:hAnsi="Arial" w:cs="Arial"/>
          <w:sz w:val="22"/>
          <w:szCs w:val="22"/>
        </w:rPr>
        <w:t xml:space="preserve"> </w:t>
      </w:r>
      <w:r w:rsidRPr="00003A94">
        <w:rPr>
          <w:rFonts w:ascii="Arial" w:hAnsi="Arial" w:cs="Arial"/>
          <w:sz w:val="22"/>
          <w:szCs w:val="22"/>
        </w:rPr>
        <w:t>M</w:t>
      </w:r>
      <w:r w:rsidR="00E27E6E" w:rsidRPr="00003A94">
        <w:rPr>
          <w:rFonts w:ascii="Arial" w:hAnsi="Arial" w:cs="Arial"/>
          <w:sz w:val="22"/>
          <w:szCs w:val="22"/>
        </w:rPr>
        <w:t>anager in preparation of reports and documentation for extensions to placements.</w:t>
      </w:r>
    </w:p>
    <w:p w:rsidR="00A34E8A" w:rsidRPr="00A34E8A" w:rsidRDefault="009174B9" w:rsidP="00A34E8A">
      <w:pPr>
        <w:pStyle w:val="ListParagraph"/>
        <w:numPr>
          <w:ilvl w:val="0"/>
          <w:numId w:val="14"/>
        </w:numPr>
        <w:jc w:val="both"/>
        <w:rPr>
          <w:sz w:val="22"/>
          <w:szCs w:val="22"/>
        </w:rPr>
      </w:pPr>
      <w:r w:rsidRPr="00003A94">
        <w:rPr>
          <w:rFonts w:ascii="Arial" w:hAnsi="Arial" w:cs="Arial"/>
          <w:sz w:val="22"/>
          <w:szCs w:val="22"/>
        </w:rPr>
        <w:t>To particip</w:t>
      </w:r>
      <w:r w:rsidR="00AF08A9">
        <w:rPr>
          <w:rFonts w:ascii="Arial" w:hAnsi="Arial" w:cs="Arial"/>
          <w:sz w:val="22"/>
          <w:szCs w:val="22"/>
        </w:rPr>
        <w:t>ate in peer supervision activities</w:t>
      </w:r>
      <w:r w:rsidRPr="00003A94">
        <w:rPr>
          <w:rFonts w:ascii="Arial" w:hAnsi="Arial" w:cs="Arial"/>
          <w:sz w:val="22"/>
          <w:szCs w:val="22"/>
        </w:rPr>
        <w:t xml:space="preserve"> </w:t>
      </w:r>
    </w:p>
    <w:p w:rsidR="00A34E8A" w:rsidRPr="00A34E8A" w:rsidRDefault="00A34E8A" w:rsidP="00A34E8A">
      <w:pPr>
        <w:pStyle w:val="ListParagraph"/>
        <w:ind w:left="360"/>
        <w:jc w:val="both"/>
        <w:rPr>
          <w:sz w:val="22"/>
          <w:szCs w:val="22"/>
        </w:rPr>
      </w:pPr>
    </w:p>
    <w:p w:rsidR="00AB0422" w:rsidRDefault="00AB0422" w:rsidP="00A34E8A">
      <w:pPr>
        <w:pStyle w:val="ListParagraph"/>
        <w:ind w:left="360"/>
        <w:jc w:val="both"/>
        <w:rPr>
          <w:rFonts w:ascii="Arial" w:hAnsi="Arial" w:cs="Arial"/>
          <w:b/>
          <w:sz w:val="22"/>
          <w:szCs w:val="22"/>
          <w:u w:val="single"/>
        </w:rPr>
      </w:pPr>
      <w:r w:rsidRPr="00A34E8A">
        <w:rPr>
          <w:rFonts w:ascii="Arial" w:hAnsi="Arial" w:cs="Arial"/>
          <w:b/>
          <w:sz w:val="22"/>
          <w:szCs w:val="22"/>
          <w:u w:val="single"/>
        </w:rPr>
        <w:t>General</w:t>
      </w:r>
    </w:p>
    <w:p w:rsidR="00A34E8A" w:rsidRPr="00A34E8A" w:rsidRDefault="00A34E8A" w:rsidP="00A34E8A">
      <w:pPr>
        <w:pStyle w:val="ListParagraph"/>
        <w:ind w:left="360"/>
        <w:jc w:val="both"/>
        <w:rPr>
          <w:rFonts w:ascii="Arial" w:hAnsi="Arial" w:cs="Arial"/>
          <w:b/>
          <w:sz w:val="22"/>
          <w:szCs w:val="22"/>
          <w:u w:val="single"/>
        </w:rPr>
      </w:pPr>
    </w:p>
    <w:p w:rsidR="00AB0422" w:rsidRPr="00003A94" w:rsidRDefault="00AB042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t>Work in part</w:t>
      </w:r>
      <w:r w:rsidR="00F16EA7" w:rsidRPr="00003A94">
        <w:rPr>
          <w:rFonts w:ascii="Arial" w:hAnsi="Arial" w:cs="Arial"/>
          <w:sz w:val="22"/>
          <w:szCs w:val="22"/>
        </w:rPr>
        <w:t>nership with the internal staff</w:t>
      </w:r>
      <w:r w:rsidRPr="00003A94">
        <w:rPr>
          <w:rFonts w:ascii="Arial" w:hAnsi="Arial" w:cs="Arial"/>
          <w:sz w:val="22"/>
          <w:szCs w:val="22"/>
        </w:rPr>
        <w:t>.</w:t>
      </w:r>
    </w:p>
    <w:p w:rsidR="00AB0422" w:rsidRPr="00003A94" w:rsidRDefault="00AB042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t xml:space="preserve">To work with the </w:t>
      </w:r>
      <w:r w:rsidR="00AE73EF">
        <w:rPr>
          <w:rFonts w:ascii="Arial" w:hAnsi="Arial" w:cs="Arial"/>
          <w:sz w:val="22"/>
          <w:szCs w:val="22"/>
        </w:rPr>
        <w:t>Transition</w:t>
      </w:r>
      <w:r w:rsidR="00F16EA7" w:rsidRPr="00003A94">
        <w:rPr>
          <w:rFonts w:ascii="Arial" w:hAnsi="Arial" w:cs="Arial"/>
          <w:sz w:val="22"/>
          <w:szCs w:val="22"/>
        </w:rPr>
        <w:t xml:space="preserve"> manager </w:t>
      </w:r>
      <w:r w:rsidRPr="00003A94">
        <w:rPr>
          <w:rFonts w:ascii="Arial" w:hAnsi="Arial" w:cs="Arial"/>
          <w:sz w:val="22"/>
          <w:szCs w:val="22"/>
        </w:rPr>
        <w:t>to develop, maintain and updated a clear and central monitoring and e</w:t>
      </w:r>
      <w:r w:rsidR="006916C1">
        <w:rPr>
          <w:rFonts w:ascii="Arial" w:hAnsi="Arial" w:cs="Arial"/>
          <w:sz w:val="22"/>
          <w:szCs w:val="22"/>
        </w:rPr>
        <w:t xml:space="preserve">valuation system of all students work experience </w:t>
      </w:r>
      <w:r w:rsidR="009D1FC2" w:rsidRPr="00003A94">
        <w:rPr>
          <w:rFonts w:ascii="Arial" w:hAnsi="Arial" w:cs="Arial"/>
          <w:sz w:val="22"/>
          <w:szCs w:val="22"/>
        </w:rPr>
        <w:t xml:space="preserve">and Transition </w:t>
      </w:r>
      <w:r w:rsidRPr="00003A94">
        <w:rPr>
          <w:rFonts w:ascii="Arial" w:hAnsi="Arial" w:cs="Arial"/>
          <w:sz w:val="22"/>
          <w:szCs w:val="22"/>
        </w:rPr>
        <w:t>activities.</w:t>
      </w:r>
    </w:p>
    <w:p w:rsidR="00AB0422" w:rsidRPr="00003A94" w:rsidRDefault="00AB042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t>To be the driving force of achieving the target</w:t>
      </w:r>
      <w:r w:rsidR="009D1FC2" w:rsidRPr="00003A94">
        <w:rPr>
          <w:rFonts w:ascii="Arial" w:hAnsi="Arial" w:cs="Arial"/>
          <w:sz w:val="22"/>
          <w:szCs w:val="22"/>
        </w:rPr>
        <w:t>s set for student participation.</w:t>
      </w:r>
    </w:p>
    <w:p w:rsidR="00AB0422" w:rsidRPr="00003A94" w:rsidRDefault="00AB042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t xml:space="preserve">To be </w:t>
      </w:r>
      <w:r w:rsidR="00E27E6E" w:rsidRPr="00003A94">
        <w:rPr>
          <w:rFonts w:ascii="Arial" w:hAnsi="Arial" w:cs="Arial"/>
          <w:sz w:val="22"/>
          <w:szCs w:val="22"/>
        </w:rPr>
        <w:t xml:space="preserve">jointly </w:t>
      </w:r>
      <w:r w:rsidRPr="00003A94">
        <w:rPr>
          <w:rFonts w:ascii="Arial" w:hAnsi="Arial" w:cs="Arial"/>
          <w:sz w:val="22"/>
          <w:szCs w:val="22"/>
        </w:rPr>
        <w:t xml:space="preserve">responsible for the menu of </w:t>
      </w:r>
      <w:r w:rsidR="009D1FC2" w:rsidRPr="00003A94">
        <w:rPr>
          <w:rFonts w:ascii="Arial" w:hAnsi="Arial" w:cs="Arial"/>
          <w:sz w:val="22"/>
          <w:szCs w:val="22"/>
        </w:rPr>
        <w:t xml:space="preserve">work experience </w:t>
      </w:r>
      <w:r w:rsidRPr="00003A94">
        <w:rPr>
          <w:rFonts w:ascii="Arial" w:hAnsi="Arial" w:cs="Arial"/>
          <w:sz w:val="22"/>
          <w:szCs w:val="22"/>
        </w:rPr>
        <w:t>activities and optimise a range of internal activities which are</w:t>
      </w:r>
      <w:r w:rsidRPr="00003A94">
        <w:rPr>
          <w:rFonts w:ascii="Arial" w:hAnsi="Arial" w:cs="Arial"/>
          <w:color w:val="FF0000"/>
          <w:sz w:val="22"/>
          <w:szCs w:val="22"/>
        </w:rPr>
        <w:t xml:space="preserve"> </w:t>
      </w:r>
      <w:r w:rsidRPr="00003A94">
        <w:rPr>
          <w:rFonts w:ascii="Arial" w:hAnsi="Arial" w:cs="Arial"/>
          <w:sz w:val="22"/>
          <w:szCs w:val="22"/>
        </w:rPr>
        <w:t xml:space="preserve">available in collaboration with </w:t>
      </w:r>
      <w:r w:rsidR="00E27E6E" w:rsidRPr="00003A94">
        <w:rPr>
          <w:rFonts w:ascii="Arial" w:hAnsi="Arial" w:cs="Arial"/>
          <w:sz w:val="22"/>
          <w:szCs w:val="22"/>
        </w:rPr>
        <w:t xml:space="preserve">other </w:t>
      </w:r>
      <w:r w:rsidR="004F6D2C" w:rsidRPr="00003A94">
        <w:rPr>
          <w:rFonts w:ascii="Arial" w:hAnsi="Arial" w:cs="Arial"/>
          <w:sz w:val="22"/>
          <w:szCs w:val="22"/>
        </w:rPr>
        <w:t>PTC</w:t>
      </w:r>
      <w:r w:rsidR="00E27E6E" w:rsidRPr="00003A94">
        <w:rPr>
          <w:rFonts w:ascii="Arial" w:hAnsi="Arial" w:cs="Arial"/>
          <w:sz w:val="22"/>
          <w:szCs w:val="22"/>
        </w:rPr>
        <w:t xml:space="preserve">s, </w:t>
      </w:r>
      <w:r w:rsidRPr="00003A94">
        <w:rPr>
          <w:rFonts w:ascii="Arial" w:hAnsi="Arial" w:cs="Arial"/>
          <w:sz w:val="22"/>
          <w:szCs w:val="22"/>
        </w:rPr>
        <w:t>tutors and others.</w:t>
      </w:r>
    </w:p>
    <w:p w:rsidR="00AB0422" w:rsidRPr="00003A94" w:rsidRDefault="009D1FC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t>Contribute to report processes for learners</w:t>
      </w:r>
      <w:r w:rsidR="00AB0422" w:rsidRPr="00003A94">
        <w:rPr>
          <w:rFonts w:ascii="Arial" w:hAnsi="Arial" w:cs="Arial"/>
          <w:sz w:val="22"/>
          <w:szCs w:val="22"/>
        </w:rPr>
        <w:t xml:space="preserve">. </w:t>
      </w:r>
    </w:p>
    <w:p w:rsidR="00AB0422" w:rsidRPr="00003A94" w:rsidRDefault="00AB0422" w:rsidP="008118B1">
      <w:pPr>
        <w:numPr>
          <w:ilvl w:val="0"/>
          <w:numId w:val="5"/>
        </w:numPr>
        <w:tabs>
          <w:tab w:val="clear" w:pos="720"/>
          <w:tab w:val="num" w:pos="360"/>
        </w:tabs>
        <w:ind w:left="360" w:hanging="360"/>
        <w:jc w:val="both"/>
        <w:rPr>
          <w:rFonts w:ascii="Arial" w:hAnsi="Arial" w:cs="Arial"/>
          <w:color w:val="C00000"/>
          <w:sz w:val="22"/>
          <w:szCs w:val="22"/>
        </w:rPr>
      </w:pPr>
      <w:r w:rsidRPr="00003A94">
        <w:rPr>
          <w:rFonts w:ascii="Arial" w:hAnsi="Arial" w:cs="Arial"/>
          <w:color w:val="000000"/>
          <w:sz w:val="22"/>
          <w:szCs w:val="22"/>
        </w:rPr>
        <w:t xml:space="preserve">Maximise opportunities for </w:t>
      </w:r>
      <w:r w:rsidR="00A34E8A">
        <w:rPr>
          <w:rFonts w:ascii="Arial" w:hAnsi="Arial" w:cs="Arial"/>
          <w:color w:val="000000"/>
          <w:sz w:val="22"/>
          <w:szCs w:val="22"/>
        </w:rPr>
        <w:t>work experience</w:t>
      </w:r>
      <w:r w:rsidRPr="00003A94">
        <w:rPr>
          <w:rFonts w:ascii="Arial" w:hAnsi="Arial" w:cs="Arial"/>
          <w:color w:val="000000"/>
          <w:sz w:val="22"/>
          <w:szCs w:val="22"/>
        </w:rPr>
        <w:t xml:space="preserve"> placements with external businesses.</w:t>
      </w:r>
    </w:p>
    <w:p w:rsidR="009D1FC2" w:rsidRPr="00003A94" w:rsidRDefault="00AB042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t xml:space="preserve">Ensure all </w:t>
      </w:r>
      <w:r w:rsidR="00F16EA7" w:rsidRPr="00003A94">
        <w:rPr>
          <w:rFonts w:ascii="Arial" w:hAnsi="Arial" w:cs="Arial"/>
          <w:sz w:val="22"/>
          <w:szCs w:val="22"/>
        </w:rPr>
        <w:t>learners</w:t>
      </w:r>
      <w:r w:rsidRPr="00003A94">
        <w:rPr>
          <w:rFonts w:ascii="Arial" w:hAnsi="Arial" w:cs="Arial"/>
          <w:sz w:val="22"/>
          <w:szCs w:val="22"/>
        </w:rPr>
        <w:t xml:space="preserve"> taking part in a work activity have been prepared for the activity, learning and recording opportunities explained and de-briefing exercises put in place. </w:t>
      </w:r>
    </w:p>
    <w:p w:rsidR="00AB0422" w:rsidRPr="00003A94" w:rsidRDefault="00AB042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t>Use feedback from learners, employees and placement staff to inform the end of year review and produce appropriate recommendations.</w:t>
      </w:r>
    </w:p>
    <w:p w:rsidR="00AB0422" w:rsidRPr="00003A94" w:rsidRDefault="00AB042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lastRenderedPageBreak/>
        <w:t xml:space="preserve">Run workshops and teaching sessions to deliver information and understanding of the importance of </w:t>
      </w:r>
      <w:r w:rsidR="006916C1">
        <w:rPr>
          <w:rFonts w:ascii="Arial" w:hAnsi="Arial" w:cs="Arial"/>
          <w:sz w:val="22"/>
          <w:szCs w:val="22"/>
        </w:rPr>
        <w:t>work experience</w:t>
      </w:r>
      <w:r w:rsidRPr="00003A94">
        <w:rPr>
          <w:rFonts w:ascii="Arial" w:hAnsi="Arial" w:cs="Arial"/>
          <w:sz w:val="22"/>
          <w:szCs w:val="22"/>
        </w:rPr>
        <w:t xml:space="preserve"> learning.</w:t>
      </w:r>
    </w:p>
    <w:p w:rsidR="00AB0422" w:rsidRPr="00003A94" w:rsidRDefault="00AB042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t xml:space="preserve">Write reports and articles for inspection reports, Treloar Website, </w:t>
      </w:r>
      <w:r w:rsidR="00A34E8A">
        <w:rPr>
          <w:rFonts w:ascii="Arial" w:hAnsi="Arial" w:cs="Arial"/>
          <w:sz w:val="22"/>
          <w:szCs w:val="22"/>
        </w:rPr>
        <w:t>SharePoint</w:t>
      </w:r>
      <w:r w:rsidRPr="00003A94">
        <w:rPr>
          <w:rFonts w:ascii="Arial" w:hAnsi="Arial" w:cs="Arial"/>
          <w:sz w:val="22"/>
          <w:szCs w:val="22"/>
        </w:rPr>
        <w:t>, etc.</w:t>
      </w:r>
    </w:p>
    <w:p w:rsidR="00AB0422" w:rsidRPr="00003A94" w:rsidRDefault="00AB0422" w:rsidP="008118B1">
      <w:pPr>
        <w:numPr>
          <w:ilvl w:val="0"/>
          <w:numId w:val="4"/>
        </w:numPr>
        <w:tabs>
          <w:tab w:val="left" w:pos="900"/>
        </w:tabs>
        <w:ind w:left="360" w:hanging="360"/>
        <w:jc w:val="both"/>
        <w:rPr>
          <w:rFonts w:ascii="Arial" w:hAnsi="Arial" w:cs="Arial"/>
          <w:sz w:val="22"/>
          <w:szCs w:val="22"/>
        </w:rPr>
      </w:pPr>
      <w:r w:rsidRPr="00003A94">
        <w:rPr>
          <w:rFonts w:ascii="Arial" w:hAnsi="Arial" w:cs="Arial"/>
          <w:sz w:val="22"/>
          <w:szCs w:val="22"/>
        </w:rPr>
        <w:t xml:space="preserve">Co-ordinate and manage personnel to support </w:t>
      </w:r>
      <w:r w:rsidR="00F16EA7" w:rsidRPr="00003A94">
        <w:rPr>
          <w:rFonts w:ascii="Arial" w:hAnsi="Arial" w:cs="Arial"/>
          <w:sz w:val="22"/>
          <w:szCs w:val="22"/>
        </w:rPr>
        <w:t>learners</w:t>
      </w:r>
      <w:r w:rsidRPr="00003A94">
        <w:rPr>
          <w:rFonts w:ascii="Arial" w:hAnsi="Arial" w:cs="Arial"/>
          <w:sz w:val="22"/>
          <w:szCs w:val="22"/>
        </w:rPr>
        <w:t xml:space="preserve"> within the </w:t>
      </w:r>
      <w:r w:rsidR="00A34E8A">
        <w:rPr>
          <w:rFonts w:ascii="Arial" w:hAnsi="Arial" w:cs="Arial"/>
          <w:sz w:val="22"/>
          <w:szCs w:val="22"/>
        </w:rPr>
        <w:t>work experience</w:t>
      </w:r>
      <w:r w:rsidRPr="00003A94">
        <w:rPr>
          <w:rFonts w:ascii="Arial" w:hAnsi="Arial" w:cs="Arial"/>
          <w:sz w:val="22"/>
          <w:szCs w:val="22"/>
        </w:rPr>
        <w:t xml:space="preserve"> environment.</w:t>
      </w:r>
    </w:p>
    <w:p w:rsidR="00AB0422" w:rsidRPr="00003A94" w:rsidRDefault="00AB0422" w:rsidP="008118B1">
      <w:pPr>
        <w:jc w:val="both"/>
        <w:rPr>
          <w:rFonts w:ascii="Arial" w:hAnsi="Arial" w:cs="Arial"/>
          <w:sz w:val="22"/>
          <w:szCs w:val="22"/>
        </w:rPr>
      </w:pPr>
    </w:p>
    <w:p w:rsidR="00AB0422" w:rsidRPr="00003A94" w:rsidRDefault="00AB0422" w:rsidP="008118B1">
      <w:pPr>
        <w:pStyle w:val="Heading6"/>
        <w:rPr>
          <w:i/>
          <w:iCs/>
          <w:sz w:val="22"/>
          <w:szCs w:val="22"/>
        </w:rPr>
      </w:pPr>
      <w:r w:rsidRPr="00003A94">
        <w:rPr>
          <w:i/>
          <w:iCs/>
          <w:sz w:val="22"/>
          <w:szCs w:val="22"/>
        </w:rPr>
        <w:t>Other</w:t>
      </w:r>
    </w:p>
    <w:p w:rsidR="00AB0422" w:rsidRPr="00003A94" w:rsidRDefault="00AB0422" w:rsidP="008118B1">
      <w:pPr>
        <w:tabs>
          <w:tab w:val="left" w:pos="567"/>
        </w:tabs>
        <w:jc w:val="both"/>
        <w:rPr>
          <w:rFonts w:ascii="Arial" w:hAnsi="Arial" w:cs="Arial"/>
          <w:sz w:val="22"/>
          <w:szCs w:val="22"/>
        </w:rPr>
      </w:pPr>
    </w:p>
    <w:p w:rsidR="00AB0422" w:rsidRPr="00003A94" w:rsidRDefault="00AB0422" w:rsidP="008118B1">
      <w:pPr>
        <w:numPr>
          <w:ilvl w:val="0"/>
          <w:numId w:val="7"/>
        </w:numPr>
        <w:tabs>
          <w:tab w:val="left" w:pos="567"/>
        </w:tabs>
        <w:ind w:left="283"/>
        <w:jc w:val="both"/>
        <w:rPr>
          <w:rFonts w:ascii="Arial" w:hAnsi="Arial" w:cs="Arial"/>
          <w:sz w:val="22"/>
          <w:szCs w:val="22"/>
        </w:rPr>
      </w:pPr>
      <w:r w:rsidRPr="00003A94">
        <w:rPr>
          <w:rFonts w:ascii="Arial" w:hAnsi="Arial" w:cs="Arial"/>
          <w:sz w:val="22"/>
          <w:szCs w:val="22"/>
        </w:rPr>
        <w:t xml:space="preserve">To Support the Trust in safeguarding and protecting the welfare of all </w:t>
      </w:r>
      <w:r w:rsidR="00F16EA7" w:rsidRPr="00003A94">
        <w:rPr>
          <w:rFonts w:ascii="Arial" w:hAnsi="Arial" w:cs="Arial"/>
          <w:sz w:val="22"/>
          <w:szCs w:val="22"/>
        </w:rPr>
        <w:t>learners</w:t>
      </w:r>
      <w:r w:rsidRPr="00003A94">
        <w:rPr>
          <w:rFonts w:ascii="Arial" w:hAnsi="Arial" w:cs="Arial"/>
          <w:sz w:val="22"/>
          <w:szCs w:val="22"/>
        </w:rPr>
        <w:t>.</w:t>
      </w:r>
    </w:p>
    <w:p w:rsidR="00AB0422" w:rsidRPr="00003A94" w:rsidRDefault="00AB0422" w:rsidP="008118B1">
      <w:pPr>
        <w:numPr>
          <w:ilvl w:val="0"/>
          <w:numId w:val="7"/>
        </w:numPr>
        <w:tabs>
          <w:tab w:val="left" w:pos="567"/>
        </w:tabs>
        <w:ind w:left="283"/>
        <w:jc w:val="both"/>
        <w:rPr>
          <w:rFonts w:ascii="Arial" w:hAnsi="Arial" w:cs="Arial"/>
          <w:sz w:val="22"/>
          <w:szCs w:val="22"/>
        </w:rPr>
      </w:pPr>
      <w:r w:rsidRPr="00003A94">
        <w:rPr>
          <w:rFonts w:ascii="Arial" w:hAnsi="Arial" w:cs="Arial"/>
          <w:sz w:val="22"/>
          <w:szCs w:val="22"/>
        </w:rPr>
        <w:t>To comply with policies and procedures relating to safeguarding, health and safety, equality and diversity, confidentiality and data protection, reporting concerns to an appropriate person.</w:t>
      </w:r>
    </w:p>
    <w:p w:rsidR="00AB0422" w:rsidRPr="00003A94" w:rsidRDefault="00AB0422" w:rsidP="008118B1">
      <w:pPr>
        <w:numPr>
          <w:ilvl w:val="0"/>
          <w:numId w:val="7"/>
        </w:numPr>
        <w:tabs>
          <w:tab w:val="left" w:pos="567"/>
        </w:tabs>
        <w:ind w:left="283"/>
        <w:jc w:val="both"/>
        <w:rPr>
          <w:rFonts w:ascii="Arial" w:hAnsi="Arial" w:cs="Arial"/>
          <w:sz w:val="22"/>
          <w:szCs w:val="22"/>
        </w:rPr>
      </w:pPr>
      <w:r w:rsidRPr="00003A94">
        <w:rPr>
          <w:rFonts w:ascii="Arial" w:hAnsi="Arial" w:cs="Arial"/>
          <w:sz w:val="22"/>
          <w:szCs w:val="22"/>
        </w:rPr>
        <w:t>To maintain and develop own professional knowledge and awareness.</w:t>
      </w:r>
    </w:p>
    <w:p w:rsidR="00AB0422" w:rsidRPr="00003A94" w:rsidRDefault="00AB0422" w:rsidP="008118B1">
      <w:pPr>
        <w:numPr>
          <w:ilvl w:val="0"/>
          <w:numId w:val="7"/>
        </w:numPr>
        <w:tabs>
          <w:tab w:val="left" w:pos="567"/>
        </w:tabs>
        <w:ind w:left="283"/>
        <w:jc w:val="both"/>
        <w:rPr>
          <w:rFonts w:ascii="Arial" w:hAnsi="Arial" w:cs="Arial"/>
          <w:sz w:val="22"/>
          <w:szCs w:val="22"/>
        </w:rPr>
      </w:pPr>
      <w:r w:rsidRPr="00003A94">
        <w:rPr>
          <w:rFonts w:ascii="Arial" w:hAnsi="Arial" w:cs="Arial"/>
          <w:sz w:val="22"/>
          <w:szCs w:val="22"/>
        </w:rPr>
        <w:t>To undertake any other such duties or general tasks and hours of work as may reasonably be required and any other responsibilities, which may from time to time, be delegated by your manager.</w:t>
      </w:r>
    </w:p>
    <w:p w:rsidR="00AB0422" w:rsidRPr="00003A94" w:rsidRDefault="00AB0422" w:rsidP="008118B1">
      <w:pPr>
        <w:numPr>
          <w:ilvl w:val="0"/>
          <w:numId w:val="7"/>
        </w:numPr>
        <w:tabs>
          <w:tab w:val="left" w:pos="567"/>
        </w:tabs>
        <w:ind w:left="283"/>
        <w:jc w:val="both"/>
        <w:rPr>
          <w:rFonts w:ascii="Arial" w:hAnsi="Arial" w:cs="Arial"/>
          <w:sz w:val="22"/>
          <w:szCs w:val="22"/>
        </w:rPr>
      </w:pPr>
      <w:r w:rsidRPr="00003A94">
        <w:rPr>
          <w:rFonts w:ascii="Arial" w:hAnsi="Arial" w:cs="Arial"/>
          <w:sz w:val="22"/>
          <w:szCs w:val="22"/>
        </w:rPr>
        <w:t>A job description is not a rigid or inflexible document but acts to provide guidelines to the duties expected while in the post.</w:t>
      </w:r>
    </w:p>
    <w:p w:rsidR="00AB0422" w:rsidRPr="00003A94" w:rsidRDefault="00AB0422" w:rsidP="008118B1">
      <w:pPr>
        <w:numPr>
          <w:ilvl w:val="0"/>
          <w:numId w:val="7"/>
        </w:numPr>
        <w:tabs>
          <w:tab w:val="left" w:pos="567"/>
        </w:tabs>
        <w:ind w:left="283"/>
        <w:jc w:val="both"/>
        <w:rPr>
          <w:rFonts w:ascii="Arial" w:hAnsi="Arial" w:cs="Arial"/>
          <w:sz w:val="22"/>
          <w:szCs w:val="22"/>
        </w:rPr>
      </w:pPr>
      <w:r w:rsidRPr="00003A94">
        <w:rPr>
          <w:rFonts w:ascii="Arial" w:hAnsi="Arial" w:cs="Arial"/>
          <w:sz w:val="22"/>
          <w:szCs w:val="22"/>
        </w:rPr>
        <w:t>This job description will be reviewed and amended in the light of changing professional demands.</w:t>
      </w:r>
    </w:p>
    <w:p w:rsidR="00AB0422" w:rsidRPr="00003A94" w:rsidRDefault="00AB0422" w:rsidP="008118B1">
      <w:pPr>
        <w:tabs>
          <w:tab w:val="left" w:pos="7938"/>
        </w:tabs>
        <w:jc w:val="both"/>
        <w:rPr>
          <w:rFonts w:ascii="Arial" w:hAnsi="Arial" w:cs="Arial"/>
          <w:b/>
          <w:sz w:val="22"/>
          <w:szCs w:val="22"/>
        </w:rPr>
      </w:pPr>
    </w:p>
    <w:p w:rsidR="00AB0422" w:rsidRPr="00003A94" w:rsidRDefault="00AB0422" w:rsidP="008118B1">
      <w:pPr>
        <w:tabs>
          <w:tab w:val="left" w:pos="7938"/>
        </w:tabs>
        <w:jc w:val="both"/>
        <w:rPr>
          <w:rFonts w:ascii="Arial" w:hAnsi="Arial" w:cs="Arial"/>
          <w:b/>
          <w:sz w:val="22"/>
          <w:szCs w:val="22"/>
        </w:rPr>
      </w:pPr>
    </w:p>
    <w:p w:rsidR="00AB0422" w:rsidRPr="00003A94" w:rsidRDefault="00AB0422" w:rsidP="008118B1">
      <w:pPr>
        <w:tabs>
          <w:tab w:val="left" w:pos="7938"/>
        </w:tabs>
        <w:jc w:val="both"/>
        <w:rPr>
          <w:rFonts w:ascii="Arial" w:hAnsi="Arial" w:cs="Arial"/>
          <w:b/>
          <w:sz w:val="22"/>
          <w:szCs w:val="22"/>
        </w:rPr>
      </w:pPr>
    </w:p>
    <w:p w:rsidR="00AB0422" w:rsidRPr="00003A94" w:rsidRDefault="00AB0422" w:rsidP="008118B1">
      <w:pPr>
        <w:tabs>
          <w:tab w:val="left" w:pos="7938"/>
        </w:tabs>
        <w:jc w:val="both"/>
        <w:rPr>
          <w:rFonts w:ascii="Arial" w:hAnsi="Arial" w:cs="Arial"/>
          <w:b/>
          <w:sz w:val="22"/>
          <w:szCs w:val="22"/>
        </w:rPr>
      </w:pPr>
    </w:p>
    <w:p w:rsidR="00AB0422" w:rsidRPr="00003A94" w:rsidRDefault="00AB0422" w:rsidP="008118B1">
      <w:pPr>
        <w:numPr>
          <w:ilvl w:val="12"/>
          <w:numId w:val="0"/>
        </w:numPr>
        <w:tabs>
          <w:tab w:val="left" w:pos="7230"/>
        </w:tabs>
        <w:jc w:val="right"/>
        <w:rPr>
          <w:rFonts w:ascii="Arial" w:hAnsi="Arial" w:cs="Arial"/>
          <w:sz w:val="22"/>
          <w:szCs w:val="22"/>
        </w:rPr>
      </w:pPr>
      <w:r w:rsidRPr="00003A94">
        <w:rPr>
          <w:rFonts w:ascii="Arial" w:hAnsi="Arial" w:cs="Arial"/>
          <w:sz w:val="22"/>
          <w:szCs w:val="22"/>
        </w:rPr>
        <w:t>Treloar Trust</w:t>
      </w:r>
    </w:p>
    <w:p w:rsidR="00AB0422" w:rsidRPr="00003A94" w:rsidRDefault="00AB0422" w:rsidP="008118B1">
      <w:pPr>
        <w:numPr>
          <w:ilvl w:val="12"/>
          <w:numId w:val="0"/>
        </w:numPr>
        <w:tabs>
          <w:tab w:val="left" w:pos="7230"/>
        </w:tabs>
        <w:jc w:val="right"/>
        <w:rPr>
          <w:rFonts w:ascii="Arial" w:hAnsi="Arial" w:cs="Arial"/>
          <w:sz w:val="22"/>
          <w:szCs w:val="22"/>
        </w:rPr>
      </w:pPr>
      <w:r w:rsidRPr="00003A94">
        <w:rPr>
          <w:rFonts w:ascii="Arial" w:hAnsi="Arial" w:cs="Arial"/>
          <w:sz w:val="22"/>
          <w:szCs w:val="22"/>
        </w:rPr>
        <w:tab/>
        <w:t>HR Department</w:t>
      </w:r>
    </w:p>
    <w:p w:rsidR="00AB0422" w:rsidRPr="00003A94" w:rsidRDefault="00AF08A9" w:rsidP="008118B1">
      <w:pPr>
        <w:ind w:left="7200" w:firstLine="720"/>
        <w:jc w:val="right"/>
        <w:rPr>
          <w:rFonts w:ascii="Arial" w:hAnsi="Arial" w:cs="Arial"/>
          <w:sz w:val="22"/>
          <w:szCs w:val="22"/>
        </w:rPr>
      </w:pPr>
      <w:r>
        <w:rPr>
          <w:rFonts w:ascii="Arial" w:hAnsi="Arial" w:cs="Arial"/>
          <w:sz w:val="22"/>
          <w:szCs w:val="22"/>
        </w:rPr>
        <w:t>May 2020</w:t>
      </w: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jc w:val="both"/>
        <w:rPr>
          <w:rFonts w:ascii="Arial" w:hAnsi="Arial" w:cs="Arial"/>
          <w:sz w:val="22"/>
          <w:szCs w:val="22"/>
        </w:rPr>
      </w:pPr>
    </w:p>
    <w:p w:rsidR="00AB0422" w:rsidRPr="00003A94" w:rsidRDefault="00AB0422" w:rsidP="008118B1">
      <w:pPr>
        <w:pStyle w:val="BodyText"/>
        <w:rPr>
          <w:rFonts w:cs="Arial"/>
          <w:sz w:val="22"/>
          <w:szCs w:val="22"/>
        </w:rPr>
      </w:pPr>
      <w:r w:rsidRPr="00003A94">
        <w:rPr>
          <w:rFonts w:cs="Arial"/>
          <w:b w:val="0"/>
          <w:sz w:val="22"/>
          <w:szCs w:val="22"/>
        </w:rPr>
        <w:br w:type="page"/>
      </w:r>
      <w:r w:rsidR="00C42C29" w:rsidRPr="00003A94">
        <w:rPr>
          <w:rFonts w:cs="Arial"/>
          <w:szCs w:val="22"/>
        </w:rPr>
        <w:lastRenderedPageBreak/>
        <w:t xml:space="preserve">PERSON SPECIFICATION – </w:t>
      </w:r>
      <w:r w:rsidR="00064B14" w:rsidRPr="00003A94">
        <w:rPr>
          <w:rFonts w:cs="Arial"/>
          <w:szCs w:val="22"/>
        </w:rPr>
        <w:t xml:space="preserve">PROGRESS AND TRANSITION COORDINATOR </w:t>
      </w:r>
    </w:p>
    <w:p w:rsidR="00AB0422" w:rsidRPr="00003A94" w:rsidRDefault="00AB0422" w:rsidP="008118B1">
      <w:pPr>
        <w:pStyle w:val="BodyText"/>
        <w:jc w:val="both"/>
        <w:rPr>
          <w:rFonts w:cs="Arial"/>
          <w:b w:val="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95"/>
        <w:gridCol w:w="5087"/>
      </w:tblGrid>
      <w:tr w:rsidR="00AB0422" w:rsidRPr="008118B1" w:rsidTr="008118B1">
        <w:tc>
          <w:tcPr>
            <w:tcW w:w="2619" w:type="pct"/>
            <w:tcBorders>
              <w:top w:val="single" w:sz="6" w:space="0" w:color="auto"/>
              <w:left w:val="single" w:sz="6" w:space="0" w:color="auto"/>
              <w:bottom w:val="single" w:sz="6" w:space="0" w:color="auto"/>
              <w:right w:val="single" w:sz="6" w:space="0" w:color="auto"/>
            </w:tcBorders>
            <w:hideMark/>
          </w:tcPr>
          <w:p w:rsidR="00AB0422" w:rsidRPr="008118B1" w:rsidRDefault="00AB0422" w:rsidP="008118B1">
            <w:pPr>
              <w:numPr>
                <w:ilvl w:val="12"/>
                <w:numId w:val="0"/>
              </w:numPr>
              <w:tabs>
                <w:tab w:val="left" w:pos="851"/>
              </w:tabs>
              <w:jc w:val="center"/>
              <w:rPr>
                <w:rFonts w:ascii="Arial" w:hAnsi="Arial" w:cs="Arial"/>
                <w:b/>
                <w:sz w:val="20"/>
                <w:szCs w:val="22"/>
              </w:rPr>
            </w:pPr>
            <w:r w:rsidRPr="008118B1">
              <w:rPr>
                <w:rFonts w:ascii="Arial" w:hAnsi="Arial" w:cs="Arial"/>
                <w:b/>
                <w:sz w:val="20"/>
                <w:szCs w:val="22"/>
              </w:rPr>
              <w:t>MINIMUM</w:t>
            </w:r>
          </w:p>
        </w:tc>
        <w:tc>
          <w:tcPr>
            <w:tcW w:w="2381" w:type="pct"/>
            <w:tcBorders>
              <w:top w:val="single" w:sz="6" w:space="0" w:color="auto"/>
              <w:left w:val="single" w:sz="6" w:space="0" w:color="auto"/>
              <w:bottom w:val="single" w:sz="6" w:space="0" w:color="auto"/>
              <w:right w:val="single" w:sz="6" w:space="0" w:color="auto"/>
            </w:tcBorders>
            <w:hideMark/>
          </w:tcPr>
          <w:p w:rsidR="00AB0422" w:rsidRPr="008118B1" w:rsidRDefault="00AB0422" w:rsidP="008118B1">
            <w:pPr>
              <w:numPr>
                <w:ilvl w:val="12"/>
                <w:numId w:val="0"/>
              </w:numPr>
              <w:tabs>
                <w:tab w:val="left" w:pos="851"/>
              </w:tabs>
              <w:jc w:val="center"/>
              <w:rPr>
                <w:rFonts w:ascii="Arial" w:hAnsi="Arial" w:cs="Arial"/>
                <w:b/>
                <w:sz w:val="20"/>
                <w:szCs w:val="22"/>
              </w:rPr>
            </w:pPr>
            <w:r w:rsidRPr="008118B1">
              <w:rPr>
                <w:rFonts w:ascii="Arial" w:hAnsi="Arial" w:cs="Arial"/>
                <w:b/>
                <w:sz w:val="20"/>
                <w:szCs w:val="22"/>
              </w:rPr>
              <w:t>DESIRABLE</w:t>
            </w:r>
          </w:p>
        </w:tc>
      </w:tr>
      <w:tr w:rsidR="00AB0422" w:rsidRPr="008118B1" w:rsidTr="008118B1">
        <w:tc>
          <w:tcPr>
            <w:tcW w:w="2619" w:type="pct"/>
            <w:tcBorders>
              <w:top w:val="single" w:sz="6" w:space="0" w:color="auto"/>
              <w:left w:val="single" w:sz="6" w:space="0" w:color="auto"/>
              <w:bottom w:val="single" w:sz="6" w:space="0" w:color="auto"/>
              <w:right w:val="single" w:sz="6" w:space="0" w:color="auto"/>
            </w:tcBorders>
            <w:hideMark/>
          </w:tcPr>
          <w:p w:rsidR="00AB0422" w:rsidRPr="008118B1" w:rsidRDefault="00AB0422" w:rsidP="008118B1">
            <w:pPr>
              <w:numPr>
                <w:ilvl w:val="12"/>
                <w:numId w:val="0"/>
              </w:numPr>
              <w:tabs>
                <w:tab w:val="left" w:pos="851"/>
              </w:tabs>
              <w:jc w:val="both"/>
              <w:rPr>
                <w:rFonts w:ascii="Arial" w:hAnsi="Arial" w:cs="Arial"/>
                <w:b/>
                <w:sz w:val="20"/>
                <w:szCs w:val="22"/>
              </w:rPr>
            </w:pPr>
            <w:r w:rsidRPr="008118B1">
              <w:rPr>
                <w:rFonts w:ascii="Arial" w:hAnsi="Arial" w:cs="Arial"/>
                <w:b/>
                <w:sz w:val="20"/>
                <w:szCs w:val="22"/>
              </w:rPr>
              <w:t>Qualifications</w:t>
            </w:r>
          </w:p>
          <w:p w:rsidR="00AB0422" w:rsidRPr="008118B1" w:rsidRDefault="00AB0422" w:rsidP="008F1BDE">
            <w:pPr>
              <w:numPr>
                <w:ilvl w:val="0"/>
                <w:numId w:val="8"/>
              </w:numPr>
              <w:tabs>
                <w:tab w:val="left" w:pos="360"/>
              </w:tabs>
              <w:jc w:val="both"/>
              <w:rPr>
                <w:rFonts w:ascii="Arial" w:hAnsi="Arial" w:cs="Arial"/>
                <w:sz w:val="20"/>
                <w:szCs w:val="22"/>
              </w:rPr>
            </w:pPr>
            <w:r w:rsidRPr="008118B1">
              <w:rPr>
                <w:rFonts w:ascii="Arial" w:hAnsi="Arial" w:cs="Arial"/>
                <w:bCs/>
                <w:sz w:val="20"/>
                <w:szCs w:val="22"/>
              </w:rPr>
              <w:t>Good general education</w:t>
            </w:r>
            <w:r w:rsidR="00217220" w:rsidRPr="008118B1">
              <w:rPr>
                <w:rFonts w:ascii="Arial" w:hAnsi="Arial" w:cs="Arial"/>
                <w:bCs/>
                <w:sz w:val="20"/>
                <w:szCs w:val="22"/>
              </w:rPr>
              <w:t xml:space="preserve"> to Level 3 or above.</w:t>
            </w:r>
          </w:p>
          <w:p w:rsidR="00BC39CB" w:rsidRPr="008F1BDE" w:rsidRDefault="00C42C29" w:rsidP="008F1BDE">
            <w:pPr>
              <w:numPr>
                <w:ilvl w:val="0"/>
                <w:numId w:val="8"/>
              </w:numPr>
              <w:tabs>
                <w:tab w:val="left" w:pos="360"/>
              </w:tabs>
              <w:jc w:val="both"/>
              <w:rPr>
                <w:rFonts w:ascii="Arial" w:hAnsi="Arial" w:cs="Arial"/>
                <w:sz w:val="20"/>
                <w:szCs w:val="22"/>
              </w:rPr>
            </w:pPr>
            <w:r w:rsidRPr="008118B1">
              <w:rPr>
                <w:rFonts w:ascii="Arial" w:hAnsi="Arial" w:cs="Arial"/>
                <w:bCs/>
                <w:sz w:val="20"/>
                <w:szCs w:val="22"/>
              </w:rPr>
              <w:t>Level 2 qualification in Numeracy and Lite</w:t>
            </w:r>
            <w:r w:rsidR="009174B9" w:rsidRPr="008118B1">
              <w:rPr>
                <w:rFonts w:ascii="Arial" w:hAnsi="Arial" w:cs="Arial"/>
                <w:bCs/>
                <w:sz w:val="20"/>
                <w:szCs w:val="22"/>
              </w:rPr>
              <w:t>racy (or commitment to achieve)</w:t>
            </w:r>
            <w:r w:rsidR="00217220" w:rsidRPr="008118B1">
              <w:rPr>
                <w:rFonts w:ascii="Arial" w:hAnsi="Arial" w:cs="Arial"/>
                <w:bCs/>
                <w:sz w:val="20"/>
                <w:szCs w:val="22"/>
              </w:rPr>
              <w:t>.</w:t>
            </w:r>
          </w:p>
          <w:p w:rsidR="008F1BDE" w:rsidRPr="008F1BDE" w:rsidRDefault="008F1BDE" w:rsidP="008F1BDE">
            <w:pPr>
              <w:pStyle w:val="ListParagraph"/>
              <w:numPr>
                <w:ilvl w:val="0"/>
                <w:numId w:val="8"/>
              </w:numPr>
              <w:tabs>
                <w:tab w:val="left" w:pos="360"/>
              </w:tabs>
              <w:jc w:val="both"/>
              <w:rPr>
                <w:rFonts w:ascii="Arial" w:hAnsi="Arial" w:cs="Arial"/>
                <w:sz w:val="20"/>
                <w:szCs w:val="22"/>
              </w:rPr>
            </w:pPr>
            <w:r>
              <w:rPr>
                <w:rFonts w:ascii="Arial" w:hAnsi="Arial" w:cs="Arial"/>
                <w:bCs/>
                <w:sz w:val="20"/>
                <w:szCs w:val="22"/>
              </w:rPr>
              <w:t>Level 4 C</w:t>
            </w:r>
            <w:r w:rsidRPr="002869FC">
              <w:rPr>
                <w:rFonts w:ascii="Arial" w:hAnsi="Arial" w:cs="Arial"/>
                <w:bCs/>
                <w:sz w:val="20"/>
                <w:szCs w:val="22"/>
              </w:rPr>
              <w:t>areers / Information, Advice and Guidance qualification (or commitment to achieve this).</w:t>
            </w:r>
          </w:p>
          <w:p w:rsidR="006916C1" w:rsidRPr="008118B1" w:rsidRDefault="006916C1" w:rsidP="00AF08A9">
            <w:pPr>
              <w:tabs>
                <w:tab w:val="left" w:pos="360"/>
              </w:tabs>
              <w:ind w:left="360"/>
              <w:jc w:val="both"/>
              <w:rPr>
                <w:rFonts w:ascii="Arial" w:hAnsi="Arial" w:cs="Arial"/>
                <w:sz w:val="20"/>
                <w:szCs w:val="22"/>
              </w:rPr>
            </w:pPr>
          </w:p>
        </w:tc>
        <w:tc>
          <w:tcPr>
            <w:tcW w:w="2381" w:type="pct"/>
            <w:tcBorders>
              <w:top w:val="single" w:sz="6" w:space="0" w:color="auto"/>
              <w:left w:val="single" w:sz="6" w:space="0" w:color="auto"/>
              <w:bottom w:val="single" w:sz="6" w:space="0" w:color="auto"/>
              <w:right w:val="single" w:sz="6" w:space="0" w:color="auto"/>
            </w:tcBorders>
          </w:tcPr>
          <w:p w:rsidR="00AB0422" w:rsidRPr="008118B1" w:rsidRDefault="00AB0422" w:rsidP="008118B1">
            <w:pPr>
              <w:jc w:val="both"/>
              <w:rPr>
                <w:rFonts w:ascii="Arial" w:hAnsi="Arial" w:cs="Arial"/>
                <w:sz w:val="20"/>
                <w:szCs w:val="22"/>
              </w:rPr>
            </w:pPr>
          </w:p>
          <w:p w:rsidR="00AB0422" w:rsidRPr="008118B1" w:rsidRDefault="00C42C29" w:rsidP="00AF08A9">
            <w:pPr>
              <w:numPr>
                <w:ilvl w:val="0"/>
                <w:numId w:val="8"/>
              </w:numPr>
              <w:jc w:val="both"/>
              <w:rPr>
                <w:rFonts w:ascii="Arial" w:hAnsi="Arial" w:cs="Arial"/>
                <w:sz w:val="20"/>
                <w:szCs w:val="22"/>
              </w:rPr>
            </w:pPr>
            <w:r w:rsidRPr="008118B1">
              <w:rPr>
                <w:rFonts w:ascii="Arial" w:hAnsi="Arial" w:cs="Arial"/>
                <w:sz w:val="20"/>
                <w:szCs w:val="22"/>
              </w:rPr>
              <w:t>Professional qualification e.g. in</w:t>
            </w:r>
            <w:r w:rsidR="003D7432">
              <w:rPr>
                <w:rFonts w:ascii="Arial" w:hAnsi="Arial" w:cs="Arial"/>
                <w:sz w:val="20"/>
                <w:szCs w:val="22"/>
              </w:rPr>
              <w:t xml:space="preserve"> social work,</w:t>
            </w:r>
            <w:r w:rsidR="00AF08A9">
              <w:rPr>
                <w:rFonts w:ascii="Arial" w:hAnsi="Arial" w:cs="Arial"/>
                <w:sz w:val="20"/>
                <w:szCs w:val="22"/>
              </w:rPr>
              <w:t xml:space="preserve"> social</w:t>
            </w:r>
            <w:r w:rsidR="008F1BDE">
              <w:rPr>
                <w:rFonts w:ascii="Arial" w:hAnsi="Arial" w:cs="Arial"/>
                <w:sz w:val="20"/>
                <w:szCs w:val="22"/>
              </w:rPr>
              <w:t xml:space="preserve"> care.</w:t>
            </w:r>
          </w:p>
        </w:tc>
      </w:tr>
      <w:tr w:rsidR="00AB0422" w:rsidRPr="008118B1" w:rsidTr="008118B1">
        <w:tc>
          <w:tcPr>
            <w:tcW w:w="2619" w:type="pct"/>
            <w:tcBorders>
              <w:top w:val="single" w:sz="6" w:space="0" w:color="auto"/>
              <w:left w:val="single" w:sz="6" w:space="0" w:color="auto"/>
              <w:bottom w:val="single" w:sz="6" w:space="0" w:color="auto"/>
              <w:right w:val="single" w:sz="6" w:space="0" w:color="auto"/>
            </w:tcBorders>
            <w:hideMark/>
          </w:tcPr>
          <w:p w:rsidR="00AB0422" w:rsidRPr="008118B1" w:rsidRDefault="00AB0422" w:rsidP="008118B1">
            <w:pPr>
              <w:tabs>
                <w:tab w:val="left" w:pos="851"/>
                <w:tab w:val="left" w:pos="3405"/>
              </w:tabs>
              <w:jc w:val="both"/>
              <w:rPr>
                <w:rFonts w:ascii="Arial" w:hAnsi="Arial" w:cs="Arial"/>
                <w:b/>
                <w:sz w:val="20"/>
                <w:szCs w:val="22"/>
              </w:rPr>
            </w:pPr>
            <w:r w:rsidRPr="008118B1">
              <w:rPr>
                <w:rFonts w:ascii="Arial" w:hAnsi="Arial" w:cs="Arial"/>
                <w:b/>
                <w:sz w:val="20"/>
                <w:szCs w:val="22"/>
              </w:rPr>
              <w:t>Knowledge and Experience</w:t>
            </w:r>
            <w:r w:rsidRPr="008118B1">
              <w:rPr>
                <w:rFonts w:ascii="Arial" w:hAnsi="Arial" w:cs="Arial"/>
                <w:b/>
                <w:sz w:val="20"/>
                <w:szCs w:val="22"/>
              </w:rPr>
              <w:tab/>
            </w:r>
          </w:p>
          <w:p w:rsidR="00C42C29" w:rsidRPr="008118B1" w:rsidRDefault="00C42C29" w:rsidP="008118B1">
            <w:pPr>
              <w:pStyle w:val="ListParagraph"/>
              <w:numPr>
                <w:ilvl w:val="0"/>
                <w:numId w:val="9"/>
              </w:numPr>
              <w:jc w:val="both"/>
              <w:rPr>
                <w:rFonts w:ascii="Arial" w:hAnsi="Arial" w:cs="Arial"/>
                <w:sz w:val="20"/>
                <w:szCs w:val="22"/>
              </w:rPr>
            </w:pPr>
            <w:r w:rsidRPr="008118B1">
              <w:rPr>
                <w:rFonts w:ascii="Arial" w:hAnsi="Arial" w:cs="Arial"/>
                <w:sz w:val="20"/>
                <w:szCs w:val="22"/>
              </w:rPr>
              <w:t>Knowledge / Experience of planning transition activities</w:t>
            </w:r>
          </w:p>
          <w:p w:rsidR="00C42C29" w:rsidRPr="008118B1" w:rsidRDefault="00AB0422" w:rsidP="008118B1">
            <w:pPr>
              <w:numPr>
                <w:ilvl w:val="0"/>
                <w:numId w:val="9"/>
              </w:numPr>
              <w:tabs>
                <w:tab w:val="left" w:pos="851"/>
                <w:tab w:val="left" w:pos="3405"/>
              </w:tabs>
              <w:jc w:val="both"/>
              <w:rPr>
                <w:rFonts w:ascii="Arial" w:hAnsi="Arial" w:cs="Arial"/>
                <w:sz w:val="20"/>
                <w:szCs w:val="22"/>
              </w:rPr>
            </w:pPr>
            <w:r w:rsidRPr="008118B1">
              <w:rPr>
                <w:rFonts w:ascii="Arial" w:hAnsi="Arial" w:cs="Arial"/>
                <w:sz w:val="20"/>
                <w:szCs w:val="22"/>
              </w:rPr>
              <w:t xml:space="preserve">Knowledge </w:t>
            </w:r>
            <w:r w:rsidR="00C42C29" w:rsidRPr="008118B1">
              <w:rPr>
                <w:rFonts w:ascii="Arial" w:hAnsi="Arial" w:cs="Arial"/>
                <w:sz w:val="20"/>
                <w:szCs w:val="22"/>
              </w:rPr>
              <w:t>of current best practice for work</w:t>
            </w:r>
            <w:r w:rsidRPr="008118B1">
              <w:rPr>
                <w:rFonts w:ascii="Arial" w:hAnsi="Arial" w:cs="Arial"/>
                <w:sz w:val="20"/>
                <w:szCs w:val="22"/>
              </w:rPr>
              <w:t xml:space="preserve"> experie</w:t>
            </w:r>
            <w:r w:rsidR="00C42C29" w:rsidRPr="008118B1">
              <w:rPr>
                <w:rFonts w:ascii="Arial" w:hAnsi="Arial" w:cs="Arial"/>
                <w:sz w:val="20"/>
                <w:szCs w:val="22"/>
              </w:rPr>
              <w:t xml:space="preserve">nce </w:t>
            </w:r>
          </w:p>
          <w:p w:rsidR="00AB0422" w:rsidRPr="008118B1" w:rsidRDefault="00C42C29" w:rsidP="008118B1">
            <w:pPr>
              <w:numPr>
                <w:ilvl w:val="0"/>
                <w:numId w:val="9"/>
              </w:numPr>
              <w:tabs>
                <w:tab w:val="left" w:pos="851"/>
                <w:tab w:val="left" w:pos="3405"/>
              </w:tabs>
              <w:jc w:val="both"/>
              <w:rPr>
                <w:rFonts w:ascii="Arial" w:hAnsi="Arial" w:cs="Arial"/>
                <w:sz w:val="20"/>
                <w:szCs w:val="22"/>
              </w:rPr>
            </w:pPr>
            <w:r w:rsidRPr="008118B1">
              <w:rPr>
                <w:rFonts w:ascii="Arial" w:hAnsi="Arial" w:cs="Arial"/>
                <w:sz w:val="20"/>
                <w:szCs w:val="22"/>
              </w:rPr>
              <w:t>Good u</w:t>
            </w:r>
            <w:r w:rsidR="00AB0422" w:rsidRPr="008118B1">
              <w:rPr>
                <w:rFonts w:ascii="Arial" w:hAnsi="Arial" w:cs="Arial"/>
                <w:sz w:val="20"/>
                <w:szCs w:val="22"/>
              </w:rPr>
              <w:t>nderstanding of the needs of young adults with a disability</w:t>
            </w:r>
          </w:p>
          <w:p w:rsidR="00AB0422" w:rsidRPr="008118B1" w:rsidRDefault="00A5606C" w:rsidP="008118B1">
            <w:pPr>
              <w:numPr>
                <w:ilvl w:val="0"/>
                <w:numId w:val="10"/>
              </w:numPr>
              <w:tabs>
                <w:tab w:val="left" w:pos="851"/>
              </w:tabs>
              <w:jc w:val="both"/>
              <w:rPr>
                <w:rFonts w:ascii="Arial" w:hAnsi="Arial" w:cs="Arial"/>
                <w:sz w:val="20"/>
                <w:szCs w:val="22"/>
              </w:rPr>
            </w:pPr>
            <w:r w:rsidRPr="008118B1">
              <w:rPr>
                <w:rFonts w:ascii="Arial" w:hAnsi="Arial" w:cs="Arial"/>
                <w:sz w:val="20"/>
                <w:szCs w:val="22"/>
              </w:rPr>
              <w:t>Good u</w:t>
            </w:r>
            <w:r w:rsidR="00AB0422" w:rsidRPr="008118B1">
              <w:rPr>
                <w:rFonts w:ascii="Arial" w:hAnsi="Arial" w:cs="Arial"/>
                <w:sz w:val="20"/>
                <w:szCs w:val="22"/>
              </w:rPr>
              <w:t>nderstand</w:t>
            </w:r>
            <w:r w:rsidRPr="008118B1">
              <w:rPr>
                <w:rFonts w:ascii="Arial" w:hAnsi="Arial" w:cs="Arial"/>
                <w:sz w:val="20"/>
                <w:szCs w:val="22"/>
              </w:rPr>
              <w:t>ing</w:t>
            </w:r>
            <w:r w:rsidR="00AB0422" w:rsidRPr="008118B1">
              <w:rPr>
                <w:rFonts w:ascii="Arial" w:hAnsi="Arial" w:cs="Arial"/>
                <w:sz w:val="20"/>
                <w:szCs w:val="22"/>
              </w:rPr>
              <w:t xml:space="preserve"> the need for confidentiality</w:t>
            </w:r>
          </w:p>
          <w:p w:rsidR="00AB0422" w:rsidRPr="008118B1" w:rsidRDefault="00AB0422" w:rsidP="008118B1">
            <w:pPr>
              <w:numPr>
                <w:ilvl w:val="0"/>
                <w:numId w:val="10"/>
              </w:numPr>
              <w:tabs>
                <w:tab w:val="left" w:pos="851"/>
              </w:tabs>
              <w:jc w:val="both"/>
              <w:rPr>
                <w:rFonts w:ascii="Arial" w:hAnsi="Arial" w:cs="Arial"/>
                <w:b/>
                <w:sz w:val="20"/>
                <w:szCs w:val="22"/>
              </w:rPr>
            </w:pPr>
            <w:r w:rsidRPr="008118B1">
              <w:rPr>
                <w:rFonts w:ascii="Arial" w:hAnsi="Arial" w:cs="Arial"/>
                <w:sz w:val="20"/>
                <w:szCs w:val="22"/>
              </w:rPr>
              <w:t>Must have experience of prioritising own workload</w:t>
            </w:r>
          </w:p>
          <w:p w:rsidR="00A5606C" w:rsidRPr="008118B1" w:rsidRDefault="00C42C29" w:rsidP="008118B1">
            <w:pPr>
              <w:numPr>
                <w:ilvl w:val="0"/>
                <w:numId w:val="10"/>
              </w:numPr>
              <w:tabs>
                <w:tab w:val="left" w:pos="851"/>
              </w:tabs>
              <w:jc w:val="both"/>
              <w:rPr>
                <w:rFonts w:ascii="Arial" w:hAnsi="Arial" w:cs="Arial"/>
                <w:sz w:val="20"/>
                <w:szCs w:val="22"/>
              </w:rPr>
            </w:pPr>
            <w:r w:rsidRPr="008118B1">
              <w:rPr>
                <w:rFonts w:ascii="Arial" w:hAnsi="Arial" w:cs="Arial"/>
                <w:sz w:val="20"/>
                <w:szCs w:val="22"/>
              </w:rPr>
              <w:t>Experience of risk assessment.</w:t>
            </w:r>
          </w:p>
          <w:p w:rsidR="003D7432" w:rsidRPr="003D7432" w:rsidRDefault="00217220" w:rsidP="003D7432">
            <w:pPr>
              <w:numPr>
                <w:ilvl w:val="0"/>
                <w:numId w:val="10"/>
              </w:numPr>
              <w:tabs>
                <w:tab w:val="left" w:pos="851"/>
              </w:tabs>
              <w:jc w:val="both"/>
              <w:rPr>
                <w:rFonts w:ascii="Arial" w:hAnsi="Arial" w:cs="Arial"/>
                <w:sz w:val="20"/>
                <w:szCs w:val="22"/>
              </w:rPr>
            </w:pPr>
            <w:r w:rsidRPr="008118B1">
              <w:rPr>
                <w:rFonts w:ascii="Arial" w:hAnsi="Arial" w:cs="Arial"/>
                <w:sz w:val="20"/>
                <w:szCs w:val="22"/>
              </w:rPr>
              <w:t>Experience of leading meetings.</w:t>
            </w:r>
          </w:p>
        </w:tc>
        <w:tc>
          <w:tcPr>
            <w:tcW w:w="2381" w:type="pct"/>
            <w:tcBorders>
              <w:top w:val="single" w:sz="6" w:space="0" w:color="auto"/>
              <w:left w:val="single" w:sz="6" w:space="0" w:color="auto"/>
              <w:bottom w:val="single" w:sz="6" w:space="0" w:color="auto"/>
              <w:right w:val="single" w:sz="6" w:space="0" w:color="auto"/>
            </w:tcBorders>
          </w:tcPr>
          <w:p w:rsidR="00AB0422" w:rsidRPr="008118B1" w:rsidRDefault="00AB0422" w:rsidP="008118B1">
            <w:pPr>
              <w:tabs>
                <w:tab w:val="left" w:pos="851"/>
              </w:tabs>
              <w:jc w:val="both"/>
              <w:rPr>
                <w:rFonts w:ascii="Arial" w:hAnsi="Arial" w:cs="Arial"/>
                <w:sz w:val="20"/>
                <w:szCs w:val="22"/>
              </w:rPr>
            </w:pPr>
          </w:p>
          <w:p w:rsidR="00AB0422" w:rsidRPr="008118B1" w:rsidRDefault="00AB0422" w:rsidP="008118B1">
            <w:pPr>
              <w:numPr>
                <w:ilvl w:val="0"/>
                <w:numId w:val="11"/>
              </w:numPr>
              <w:tabs>
                <w:tab w:val="left" w:pos="851"/>
              </w:tabs>
              <w:jc w:val="both"/>
              <w:rPr>
                <w:rFonts w:ascii="Arial" w:hAnsi="Arial" w:cs="Arial"/>
                <w:sz w:val="20"/>
                <w:szCs w:val="22"/>
              </w:rPr>
            </w:pPr>
            <w:r w:rsidRPr="008118B1">
              <w:rPr>
                <w:rFonts w:ascii="Arial" w:hAnsi="Arial" w:cs="Arial"/>
                <w:sz w:val="20"/>
                <w:szCs w:val="22"/>
              </w:rPr>
              <w:t xml:space="preserve">Awareness of best </w:t>
            </w:r>
            <w:r w:rsidR="00C42C29" w:rsidRPr="008118B1">
              <w:rPr>
                <w:rFonts w:ascii="Arial" w:hAnsi="Arial" w:cs="Arial"/>
                <w:sz w:val="20"/>
                <w:szCs w:val="22"/>
              </w:rPr>
              <w:t xml:space="preserve">transition practices </w:t>
            </w:r>
          </w:p>
          <w:p w:rsidR="00AB0422" w:rsidRPr="008118B1" w:rsidRDefault="00C42C29" w:rsidP="008118B1">
            <w:pPr>
              <w:numPr>
                <w:ilvl w:val="0"/>
                <w:numId w:val="10"/>
              </w:numPr>
              <w:tabs>
                <w:tab w:val="left" w:pos="851"/>
              </w:tabs>
              <w:jc w:val="both"/>
              <w:rPr>
                <w:rFonts w:ascii="Arial" w:hAnsi="Arial" w:cs="Arial"/>
                <w:sz w:val="20"/>
                <w:szCs w:val="22"/>
              </w:rPr>
            </w:pPr>
            <w:r w:rsidRPr="008118B1">
              <w:rPr>
                <w:rFonts w:ascii="Arial" w:hAnsi="Arial" w:cs="Arial"/>
                <w:sz w:val="20"/>
                <w:szCs w:val="22"/>
              </w:rPr>
              <w:t>E</w:t>
            </w:r>
            <w:r w:rsidR="00AB0422" w:rsidRPr="008118B1">
              <w:rPr>
                <w:rFonts w:ascii="Arial" w:hAnsi="Arial" w:cs="Arial"/>
                <w:sz w:val="20"/>
                <w:szCs w:val="22"/>
              </w:rPr>
              <w:t>xperience of handling confidential information</w:t>
            </w:r>
          </w:p>
          <w:p w:rsidR="00217220" w:rsidRDefault="00217220" w:rsidP="008118B1">
            <w:pPr>
              <w:numPr>
                <w:ilvl w:val="0"/>
                <w:numId w:val="10"/>
              </w:numPr>
              <w:tabs>
                <w:tab w:val="left" w:pos="851"/>
              </w:tabs>
              <w:jc w:val="both"/>
              <w:rPr>
                <w:rFonts w:ascii="Arial" w:hAnsi="Arial" w:cs="Arial"/>
                <w:sz w:val="20"/>
                <w:szCs w:val="22"/>
              </w:rPr>
            </w:pPr>
            <w:r w:rsidRPr="008118B1">
              <w:rPr>
                <w:rFonts w:ascii="Arial" w:hAnsi="Arial" w:cs="Arial"/>
                <w:sz w:val="20"/>
                <w:szCs w:val="22"/>
              </w:rPr>
              <w:t>Experience in dealing with applications that relate to transition e.g. housing applications</w:t>
            </w:r>
          </w:p>
          <w:p w:rsidR="003D7432" w:rsidRPr="003D7432" w:rsidRDefault="00A34E8A" w:rsidP="003D7432">
            <w:pPr>
              <w:numPr>
                <w:ilvl w:val="0"/>
                <w:numId w:val="10"/>
              </w:numPr>
              <w:tabs>
                <w:tab w:val="left" w:pos="851"/>
              </w:tabs>
              <w:jc w:val="both"/>
              <w:rPr>
                <w:rFonts w:ascii="Arial" w:hAnsi="Arial" w:cs="Arial"/>
                <w:sz w:val="20"/>
                <w:szCs w:val="22"/>
              </w:rPr>
            </w:pPr>
            <w:r>
              <w:rPr>
                <w:rFonts w:ascii="Arial" w:hAnsi="Arial" w:cs="Arial"/>
                <w:sz w:val="20"/>
                <w:szCs w:val="22"/>
              </w:rPr>
              <w:t>Knowledge of the SEN</w:t>
            </w:r>
            <w:r w:rsidR="00AE73EF">
              <w:rPr>
                <w:rFonts w:ascii="Arial" w:hAnsi="Arial" w:cs="Arial"/>
                <w:sz w:val="20"/>
                <w:szCs w:val="22"/>
              </w:rPr>
              <w:t xml:space="preserve"> Code of Practice, in relation to EHCP’s</w:t>
            </w:r>
          </w:p>
          <w:p w:rsidR="00AB0422" w:rsidRPr="008118B1" w:rsidRDefault="00AB0422" w:rsidP="008118B1">
            <w:pPr>
              <w:tabs>
                <w:tab w:val="left" w:pos="851"/>
              </w:tabs>
              <w:jc w:val="both"/>
              <w:rPr>
                <w:rFonts w:ascii="Arial" w:hAnsi="Arial" w:cs="Arial"/>
                <w:sz w:val="20"/>
                <w:szCs w:val="22"/>
              </w:rPr>
            </w:pPr>
          </w:p>
          <w:p w:rsidR="00AB0422" w:rsidRPr="008118B1" w:rsidRDefault="00AB0422" w:rsidP="008118B1">
            <w:pPr>
              <w:tabs>
                <w:tab w:val="left" w:pos="851"/>
              </w:tabs>
              <w:jc w:val="both"/>
              <w:rPr>
                <w:rFonts w:ascii="Arial" w:hAnsi="Arial" w:cs="Arial"/>
                <w:sz w:val="20"/>
                <w:szCs w:val="22"/>
              </w:rPr>
            </w:pPr>
          </w:p>
          <w:p w:rsidR="00AB0422" w:rsidRPr="008118B1" w:rsidRDefault="00AB0422" w:rsidP="008118B1">
            <w:pPr>
              <w:tabs>
                <w:tab w:val="left" w:pos="851"/>
              </w:tabs>
              <w:jc w:val="both"/>
              <w:rPr>
                <w:rFonts w:ascii="Arial" w:hAnsi="Arial" w:cs="Arial"/>
                <w:sz w:val="20"/>
                <w:szCs w:val="22"/>
              </w:rPr>
            </w:pPr>
          </w:p>
        </w:tc>
      </w:tr>
      <w:tr w:rsidR="00AB0422" w:rsidRPr="008118B1" w:rsidTr="008118B1">
        <w:tc>
          <w:tcPr>
            <w:tcW w:w="2619" w:type="pct"/>
            <w:tcBorders>
              <w:top w:val="single" w:sz="6" w:space="0" w:color="auto"/>
              <w:left w:val="single" w:sz="6" w:space="0" w:color="auto"/>
              <w:bottom w:val="single" w:sz="6" w:space="0" w:color="auto"/>
              <w:right w:val="single" w:sz="6" w:space="0" w:color="auto"/>
            </w:tcBorders>
          </w:tcPr>
          <w:p w:rsidR="00AB0422" w:rsidRPr="008118B1" w:rsidRDefault="00AB0422" w:rsidP="008118B1">
            <w:pPr>
              <w:numPr>
                <w:ilvl w:val="12"/>
                <w:numId w:val="0"/>
              </w:numPr>
              <w:tabs>
                <w:tab w:val="left" w:pos="851"/>
              </w:tabs>
              <w:jc w:val="both"/>
              <w:rPr>
                <w:rFonts w:ascii="Arial" w:hAnsi="Arial" w:cs="Arial"/>
                <w:b/>
                <w:sz w:val="20"/>
                <w:szCs w:val="22"/>
              </w:rPr>
            </w:pPr>
            <w:r w:rsidRPr="008118B1">
              <w:rPr>
                <w:rFonts w:ascii="Arial" w:hAnsi="Arial" w:cs="Arial"/>
                <w:b/>
                <w:sz w:val="20"/>
                <w:szCs w:val="22"/>
              </w:rPr>
              <w:t>Skills and Abilities</w:t>
            </w:r>
          </w:p>
          <w:p w:rsidR="00AB0422" w:rsidRPr="008118B1" w:rsidRDefault="00AB0422" w:rsidP="008118B1">
            <w:pPr>
              <w:numPr>
                <w:ilvl w:val="0"/>
                <w:numId w:val="8"/>
              </w:numPr>
              <w:tabs>
                <w:tab w:val="left" w:pos="851"/>
              </w:tabs>
              <w:jc w:val="both"/>
              <w:rPr>
                <w:rFonts w:ascii="Arial" w:hAnsi="Arial" w:cs="Arial"/>
                <w:bCs/>
                <w:sz w:val="20"/>
                <w:szCs w:val="22"/>
              </w:rPr>
            </w:pPr>
            <w:r w:rsidRPr="008118B1">
              <w:rPr>
                <w:rFonts w:ascii="Arial" w:hAnsi="Arial" w:cs="Arial"/>
                <w:bCs/>
                <w:sz w:val="20"/>
                <w:szCs w:val="22"/>
              </w:rPr>
              <w:t>Ability to positively influence and persuade people</w:t>
            </w:r>
          </w:p>
          <w:p w:rsidR="00AB0422" w:rsidRPr="008118B1" w:rsidRDefault="00AB0422" w:rsidP="008118B1">
            <w:pPr>
              <w:numPr>
                <w:ilvl w:val="0"/>
                <w:numId w:val="8"/>
              </w:numPr>
              <w:tabs>
                <w:tab w:val="left" w:pos="851"/>
              </w:tabs>
              <w:jc w:val="both"/>
              <w:rPr>
                <w:rFonts w:ascii="Arial" w:hAnsi="Arial" w:cs="Arial"/>
                <w:b/>
                <w:sz w:val="20"/>
                <w:szCs w:val="22"/>
              </w:rPr>
            </w:pPr>
            <w:r w:rsidRPr="008118B1">
              <w:rPr>
                <w:rFonts w:ascii="Arial" w:hAnsi="Arial" w:cs="Arial"/>
                <w:sz w:val="20"/>
                <w:szCs w:val="22"/>
              </w:rPr>
              <w:t>Resourceful</w:t>
            </w:r>
          </w:p>
          <w:p w:rsidR="00217220" w:rsidRPr="008118B1" w:rsidRDefault="00217220" w:rsidP="008118B1">
            <w:pPr>
              <w:numPr>
                <w:ilvl w:val="0"/>
                <w:numId w:val="8"/>
              </w:numPr>
              <w:tabs>
                <w:tab w:val="left" w:pos="851"/>
              </w:tabs>
              <w:jc w:val="both"/>
              <w:rPr>
                <w:rFonts w:ascii="Arial" w:hAnsi="Arial" w:cs="Arial"/>
                <w:b/>
                <w:sz w:val="20"/>
                <w:szCs w:val="22"/>
              </w:rPr>
            </w:pPr>
            <w:r w:rsidRPr="008118B1">
              <w:rPr>
                <w:rFonts w:ascii="Arial" w:hAnsi="Arial" w:cs="Arial"/>
                <w:sz w:val="20"/>
                <w:szCs w:val="22"/>
              </w:rPr>
              <w:t>Report writing skills</w:t>
            </w:r>
          </w:p>
          <w:p w:rsidR="00AB0422" w:rsidRPr="008118B1" w:rsidRDefault="00AB0422" w:rsidP="008118B1">
            <w:pPr>
              <w:numPr>
                <w:ilvl w:val="0"/>
                <w:numId w:val="8"/>
              </w:numPr>
              <w:tabs>
                <w:tab w:val="left" w:pos="851"/>
              </w:tabs>
              <w:jc w:val="both"/>
              <w:rPr>
                <w:rFonts w:ascii="Arial" w:hAnsi="Arial" w:cs="Arial"/>
                <w:sz w:val="20"/>
                <w:szCs w:val="22"/>
              </w:rPr>
            </w:pPr>
            <w:r w:rsidRPr="008118B1">
              <w:rPr>
                <w:rFonts w:ascii="Arial" w:hAnsi="Arial" w:cs="Arial"/>
                <w:sz w:val="20"/>
                <w:szCs w:val="22"/>
              </w:rPr>
              <w:t>Willing to learn new skills and continually develop in the role by networking and understanding of ongoing changes in this area within local authorities.</w:t>
            </w:r>
          </w:p>
          <w:p w:rsidR="00AB0422" w:rsidRDefault="00AB0422" w:rsidP="008118B1">
            <w:pPr>
              <w:numPr>
                <w:ilvl w:val="0"/>
                <w:numId w:val="8"/>
              </w:numPr>
              <w:tabs>
                <w:tab w:val="left" w:pos="851"/>
              </w:tabs>
              <w:jc w:val="both"/>
              <w:rPr>
                <w:rFonts w:ascii="Arial" w:hAnsi="Arial" w:cs="Arial"/>
                <w:sz w:val="20"/>
                <w:szCs w:val="22"/>
              </w:rPr>
            </w:pPr>
            <w:r w:rsidRPr="008118B1">
              <w:rPr>
                <w:rFonts w:ascii="Arial" w:hAnsi="Arial" w:cs="Arial"/>
                <w:sz w:val="20"/>
                <w:szCs w:val="22"/>
              </w:rPr>
              <w:t>Able to work on own initiative</w:t>
            </w:r>
            <w:r w:rsidR="00217220" w:rsidRPr="008118B1">
              <w:rPr>
                <w:rFonts w:ascii="Arial" w:hAnsi="Arial" w:cs="Arial"/>
                <w:sz w:val="20"/>
                <w:szCs w:val="22"/>
              </w:rPr>
              <w:t xml:space="preserve"> and lead meetings</w:t>
            </w:r>
          </w:p>
          <w:p w:rsidR="00A34E8A" w:rsidRPr="008118B1" w:rsidRDefault="00A34E8A" w:rsidP="008118B1">
            <w:pPr>
              <w:numPr>
                <w:ilvl w:val="0"/>
                <w:numId w:val="8"/>
              </w:numPr>
              <w:tabs>
                <w:tab w:val="left" w:pos="851"/>
              </w:tabs>
              <w:jc w:val="both"/>
              <w:rPr>
                <w:rFonts w:ascii="Arial" w:hAnsi="Arial" w:cs="Arial"/>
                <w:sz w:val="20"/>
                <w:szCs w:val="22"/>
              </w:rPr>
            </w:pPr>
            <w:r>
              <w:rPr>
                <w:rFonts w:ascii="Arial" w:hAnsi="Arial" w:cs="Arial"/>
                <w:sz w:val="20"/>
                <w:szCs w:val="22"/>
              </w:rPr>
              <w:t>Be able to handle difficult conversations</w:t>
            </w:r>
          </w:p>
          <w:p w:rsidR="00AB0422" w:rsidRPr="008118B1" w:rsidRDefault="00AB0422" w:rsidP="008118B1">
            <w:pPr>
              <w:numPr>
                <w:ilvl w:val="0"/>
                <w:numId w:val="8"/>
              </w:numPr>
              <w:tabs>
                <w:tab w:val="left" w:pos="851"/>
              </w:tabs>
              <w:jc w:val="both"/>
              <w:rPr>
                <w:rFonts w:ascii="Arial" w:hAnsi="Arial" w:cs="Arial"/>
                <w:sz w:val="20"/>
                <w:szCs w:val="22"/>
              </w:rPr>
            </w:pPr>
            <w:r w:rsidRPr="008118B1">
              <w:rPr>
                <w:rFonts w:ascii="Arial" w:hAnsi="Arial" w:cs="Arial"/>
                <w:sz w:val="20"/>
                <w:szCs w:val="22"/>
              </w:rPr>
              <w:t xml:space="preserve">Excellent organisational </w:t>
            </w:r>
            <w:r w:rsidR="00A5606C" w:rsidRPr="008118B1">
              <w:rPr>
                <w:rFonts w:ascii="Arial" w:hAnsi="Arial" w:cs="Arial"/>
                <w:sz w:val="20"/>
                <w:szCs w:val="22"/>
              </w:rPr>
              <w:t xml:space="preserve">and communication </w:t>
            </w:r>
            <w:r w:rsidRPr="008118B1">
              <w:rPr>
                <w:rFonts w:ascii="Arial" w:hAnsi="Arial" w:cs="Arial"/>
                <w:sz w:val="20"/>
                <w:szCs w:val="22"/>
              </w:rPr>
              <w:t xml:space="preserve">skills </w:t>
            </w:r>
          </w:p>
          <w:p w:rsidR="00AB0422" w:rsidRPr="008118B1" w:rsidRDefault="00AB0422" w:rsidP="008118B1">
            <w:pPr>
              <w:numPr>
                <w:ilvl w:val="0"/>
                <w:numId w:val="8"/>
              </w:numPr>
              <w:tabs>
                <w:tab w:val="left" w:pos="851"/>
              </w:tabs>
              <w:jc w:val="both"/>
              <w:rPr>
                <w:rFonts w:ascii="Arial" w:hAnsi="Arial" w:cs="Arial"/>
                <w:sz w:val="20"/>
                <w:szCs w:val="22"/>
              </w:rPr>
            </w:pPr>
            <w:r w:rsidRPr="008118B1">
              <w:rPr>
                <w:rFonts w:ascii="Arial" w:hAnsi="Arial" w:cs="Arial"/>
                <w:sz w:val="20"/>
                <w:szCs w:val="22"/>
              </w:rPr>
              <w:t xml:space="preserve">Able to communicate effectively with a wide range of people internally and externally </w:t>
            </w:r>
          </w:p>
          <w:p w:rsidR="00AB0422" w:rsidRPr="008118B1" w:rsidRDefault="00AB0422" w:rsidP="008118B1">
            <w:pPr>
              <w:numPr>
                <w:ilvl w:val="0"/>
                <w:numId w:val="8"/>
              </w:numPr>
              <w:tabs>
                <w:tab w:val="left" w:pos="851"/>
              </w:tabs>
              <w:jc w:val="both"/>
              <w:rPr>
                <w:rFonts w:ascii="Arial" w:hAnsi="Arial" w:cs="Arial"/>
                <w:sz w:val="20"/>
                <w:szCs w:val="22"/>
              </w:rPr>
            </w:pPr>
            <w:r w:rsidRPr="008118B1">
              <w:rPr>
                <w:rFonts w:ascii="Arial" w:hAnsi="Arial" w:cs="Arial"/>
                <w:sz w:val="20"/>
                <w:szCs w:val="22"/>
              </w:rPr>
              <w:t xml:space="preserve">Ability to understand how to meet the needs of </w:t>
            </w:r>
            <w:r w:rsidR="00F16EA7" w:rsidRPr="008118B1">
              <w:rPr>
                <w:rFonts w:ascii="Arial" w:hAnsi="Arial" w:cs="Arial"/>
                <w:sz w:val="20"/>
                <w:szCs w:val="22"/>
              </w:rPr>
              <w:t>learners</w:t>
            </w:r>
          </w:p>
          <w:p w:rsidR="00AB0422" w:rsidRPr="008118B1" w:rsidRDefault="00AB0422" w:rsidP="008118B1">
            <w:pPr>
              <w:numPr>
                <w:ilvl w:val="0"/>
                <w:numId w:val="8"/>
              </w:numPr>
              <w:tabs>
                <w:tab w:val="left" w:pos="851"/>
              </w:tabs>
              <w:jc w:val="both"/>
              <w:rPr>
                <w:rFonts w:ascii="Arial" w:hAnsi="Arial" w:cs="Arial"/>
                <w:sz w:val="20"/>
                <w:szCs w:val="22"/>
              </w:rPr>
            </w:pPr>
            <w:r w:rsidRPr="008118B1">
              <w:rPr>
                <w:rFonts w:ascii="Arial" w:hAnsi="Arial" w:cs="Arial"/>
                <w:sz w:val="20"/>
                <w:szCs w:val="22"/>
              </w:rPr>
              <w:t>Able to lead in group activities</w:t>
            </w:r>
          </w:p>
          <w:p w:rsidR="00AB0422" w:rsidRPr="008118B1" w:rsidRDefault="00AB0422" w:rsidP="006916C1">
            <w:pPr>
              <w:tabs>
                <w:tab w:val="left" w:pos="851"/>
              </w:tabs>
              <w:ind w:left="360"/>
              <w:jc w:val="both"/>
              <w:rPr>
                <w:rFonts w:ascii="Arial" w:hAnsi="Arial" w:cs="Arial"/>
                <w:sz w:val="20"/>
                <w:szCs w:val="22"/>
              </w:rPr>
            </w:pPr>
          </w:p>
        </w:tc>
        <w:tc>
          <w:tcPr>
            <w:tcW w:w="2381" w:type="pct"/>
            <w:tcBorders>
              <w:top w:val="single" w:sz="6" w:space="0" w:color="auto"/>
              <w:left w:val="single" w:sz="6" w:space="0" w:color="auto"/>
              <w:bottom w:val="single" w:sz="6" w:space="0" w:color="auto"/>
              <w:right w:val="single" w:sz="6" w:space="0" w:color="auto"/>
            </w:tcBorders>
          </w:tcPr>
          <w:p w:rsidR="00AB0422" w:rsidRPr="008118B1" w:rsidRDefault="00AB0422" w:rsidP="008118B1">
            <w:pPr>
              <w:tabs>
                <w:tab w:val="left" w:pos="851"/>
              </w:tabs>
              <w:jc w:val="both"/>
              <w:rPr>
                <w:rFonts w:ascii="Arial" w:hAnsi="Arial" w:cs="Arial"/>
                <w:sz w:val="20"/>
                <w:szCs w:val="22"/>
              </w:rPr>
            </w:pPr>
          </w:p>
          <w:p w:rsidR="00AB0422" w:rsidRPr="008118B1" w:rsidRDefault="00AB0422" w:rsidP="008118B1">
            <w:pPr>
              <w:numPr>
                <w:ilvl w:val="0"/>
                <w:numId w:val="8"/>
              </w:numPr>
              <w:tabs>
                <w:tab w:val="left" w:pos="851"/>
              </w:tabs>
              <w:jc w:val="both"/>
              <w:rPr>
                <w:rFonts w:ascii="Arial" w:hAnsi="Arial" w:cs="Arial"/>
                <w:sz w:val="20"/>
                <w:szCs w:val="22"/>
              </w:rPr>
            </w:pPr>
            <w:r w:rsidRPr="008118B1">
              <w:rPr>
                <w:rFonts w:ascii="Arial" w:hAnsi="Arial" w:cs="Arial"/>
                <w:sz w:val="20"/>
                <w:szCs w:val="22"/>
              </w:rPr>
              <w:t>Negotiating skills</w:t>
            </w:r>
          </w:p>
          <w:p w:rsidR="00AB0422" w:rsidRPr="008118B1" w:rsidRDefault="00AB0422" w:rsidP="00A34E8A">
            <w:pPr>
              <w:tabs>
                <w:tab w:val="left" w:pos="851"/>
              </w:tabs>
              <w:ind w:left="360"/>
              <w:jc w:val="both"/>
              <w:rPr>
                <w:rFonts w:ascii="Arial" w:hAnsi="Arial" w:cs="Arial"/>
                <w:sz w:val="20"/>
                <w:szCs w:val="22"/>
              </w:rPr>
            </w:pPr>
          </w:p>
        </w:tc>
      </w:tr>
      <w:tr w:rsidR="00AB0422" w:rsidRPr="008118B1" w:rsidTr="008118B1">
        <w:tc>
          <w:tcPr>
            <w:tcW w:w="2619" w:type="pct"/>
            <w:tcBorders>
              <w:top w:val="single" w:sz="6" w:space="0" w:color="auto"/>
              <w:left w:val="single" w:sz="6" w:space="0" w:color="auto"/>
              <w:bottom w:val="single" w:sz="6" w:space="0" w:color="auto"/>
              <w:right w:val="single" w:sz="6" w:space="0" w:color="auto"/>
            </w:tcBorders>
            <w:vAlign w:val="center"/>
          </w:tcPr>
          <w:p w:rsidR="00AB0422" w:rsidRPr="008118B1" w:rsidRDefault="00AB0422" w:rsidP="008118B1">
            <w:pPr>
              <w:pStyle w:val="Heading1"/>
              <w:rPr>
                <w:sz w:val="20"/>
                <w:szCs w:val="22"/>
              </w:rPr>
            </w:pPr>
            <w:r w:rsidRPr="008118B1">
              <w:rPr>
                <w:sz w:val="20"/>
                <w:szCs w:val="22"/>
              </w:rPr>
              <w:t>Personal Qualities</w:t>
            </w:r>
          </w:p>
          <w:p w:rsidR="00AB0422" w:rsidRPr="008118B1" w:rsidRDefault="00AB0422" w:rsidP="008118B1">
            <w:pPr>
              <w:pStyle w:val="Heading2"/>
              <w:numPr>
                <w:ilvl w:val="0"/>
                <w:numId w:val="12"/>
              </w:numPr>
              <w:jc w:val="both"/>
              <w:rPr>
                <w:b w:val="0"/>
                <w:bCs/>
                <w:szCs w:val="22"/>
              </w:rPr>
            </w:pPr>
            <w:r w:rsidRPr="008118B1">
              <w:rPr>
                <w:b w:val="0"/>
                <w:bCs/>
                <w:szCs w:val="22"/>
              </w:rPr>
              <w:t>Ability to deal with people at all levels</w:t>
            </w:r>
          </w:p>
          <w:p w:rsidR="00AB0422" w:rsidRPr="008118B1" w:rsidRDefault="00AB0422" w:rsidP="008118B1">
            <w:pPr>
              <w:widowControl w:val="0"/>
              <w:numPr>
                <w:ilvl w:val="0"/>
                <w:numId w:val="12"/>
              </w:numPr>
              <w:ind w:right="24"/>
              <w:jc w:val="both"/>
              <w:rPr>
                <w:rFonts w:ascii="Arial" w:hAnsi="Arial" w:cs="Arial"/>
                <w:sz w:val="20"/>
                <w:szCs w:val="22"/>
              </w:rPr>
            </w:pPr>
            <w:r w:rsidRPr="008118B1">
              <w:rPr>
                <w:rFonts w:ascii="Arial" w:hAnsi="Arial" w:cs="Arial"/>
                <w:sz w:val="20"/>
                <w:szCs w:val="22"/>
              </w:rPr>
              <w:t xml:space="preserve">Diplomatic </w:t>
            </w:r>
          </w:p>
          <w:p w:rsidR="00AB0422" w:rsidRPr="008118B1" w:rsidRDefault="00AB0422" w:rsidP="008118B1">
            <w:pPr>
              <w:widowControl w:val="0"/>
              <w:numPr>
                <w:ilvl w:val="0"/>
                <w:numId w:val="12"/>
              </w:numPr>
              <w:ind w:right="24"/>
              <w:jc w:val="both"/>
              <w:rPr>
                <w:rFonts w:ascii="Arial" w:hAnsi="Arial" w:cs="Arial"/>
                <w:sz w:val="20"/>
                <w:szCs w:val="22"/>
              </w:rPr>
            </w:pPr>
            <w:r w:rsidRPr="008118B1">
              <w:rPr>
                <w:rFonts w:ascii="Arial" w:hAnsi="Arial" w:cs="Arial"/>
                <w:sz w:val="20"/>
                <w:szCs w:val="22"/>
              </w:rPr>
              <w:t>Ability to work with colleagues in many different disciplines</w:t>
            </w:r>
          </w:p>
          <w:p w:rsidR="00AB0422" w:rsidRPr="008118B1" w:rsidRDefault="00AB0422" w:rsidP="008118B1">
            <w:pPr>
              <w:widowControl w:val="0"/>
              <w:numPr>
                <w:ilvl w:val="0"/>
                <w:numId w:val="12"/>
              </w:numPr>
              <w:ind w:right="24"/>
              <w:jc w:val="both"/>
              <w:rPr>
                <w:rFonts w:ascii="Arial" w:hAnsi="Arial" w:cs="Arial"/>
                <w:sz w:val="20"/>
                <w:szCs w:val="22"/>
              </w:rPr>
            </w:pPr>
            <w:r w:rsidRPr="008118B1">
              <w:rPr>
                <w:rFonts w:ascii="Arial" w:hAnsi="Arial" w:cs="Arial"/>
                <w:sz w:val="20"/>
                <w:szCs w:val="22"/>
              </w:rPr>
              <w:t>Inter-personal understanding- actively responds to the feelings and concerns of others</w:t>
            </w:r>
          </w:p>
          <w:p w:rsidR="00AB0422" w:rsidRDefault="00AB0422" w:rsidP="008118B1">
            <w:pPr>
              <w:widowControl w:val="0"/>
              <w:numPr>
                <w:ilvl w:val="0"/>
                <w:numId w:val="12"/>
              </w:numPr>
              <w:ind w:right="24"/>
              <w:jc w:val="both"/>
              <w:rPr>
                <w:rFonts w:ascii="Arial" w:hAnsi="Arial" w:cs="Arial"/>
                <w:sz w:val="20"/>
                <w:szCs w:val="22"/>
              </w:rPr>
            </w:pPr>
            <w:r w:rsidRPr="008118B1">
              <w:rPr>
                <w:rFonts w:ascii="Arial" w:hAnsi="Arial" w:cs="Arial"/>
                <w:sz w:val="20"/>
                <w:szCs w:val="22"/>
              </w:rPr>
              <w:t>Initiative – must be able to work without close supervision</w:t>
            </w:r>
          </w:p>
          <w:p w:rsidR="006916C1" w:rsidRPr="008118B1" w:rsidRDefault="006916C1" w:rsidP="006916C1">
            <w:pPr>
              <w:widowControl w:val="0"/>
              <w:ind w:left="456" w:right="24"/>
              <w:jc w:val="both"/>
              <w:rPr>
                <w:rFonts w:ascii="Arial" w:hAnsi="Arial" w:cs="Arial"/>
                <w:sz w:val="20"/>
                <w:szCs w:val="22"/>
              </w:rPr>
            </w:pPr>
          </w:p>
        </w:tc>
        <w:tc>
          <w:tcPr>
            <w:tcW w:w="2381" w:type="pct"/>
            <w:tcBorders>
              <w:top w:val="single" w:sz="6" w:space="0" w:color="auto"/>
              <w:left w:val="single" w:sz="6" w:space="0" w:color="auto"/>
              <w:bottom w:val="single" w:sz="6" w:space="0" w:color="auto"/>
              <w:right w:val="single" w:sz="6" w:space="0" w:color="auto"/>
            </w:tcBorders>
          </w:tcPr>
          <w:p w:rsidR="00AB0422" w:rsidRPr="008118B1" w:rsidRDefault="00AB0422" w:rsidP="008118B1">
            <w:pPr>
              <w:pStyle w:val="Heading3"/>
              <w:jc w:val="both"/>
              <w:rPr>
                <w:sz w:val="20"/>
                <w:szCs w:val="22"/>
              </w:rPr>
            </w:pPr>
          </w:p>
          <w:p w:rsidR="00AB0422" w:rsidRPr="008118B1" w:rsidRDefault="00AB0422" w:rsidP="008118B1">
            <w:pPr>
              <w:pStyle w:val="Heading3"/>
              <w:numPr>
                <w:ilvl w:val="0"/>
                <w:numId w:val="12"/>
              </w:numPr>
              <w:jc w:val="both"/>
              <w:rPr>
                <w:b w:val="0"/>
                <w:bCs/>
                <w:sz w:val="20"/>
                <w:szCs w:val="22"/>
              </w:rPr>
            </w:pPr>
            <w:r w:rsidRPr="008118B1">
              <w:rPr>
                <w:b w:val="0"/>
                <w:bCs/>
                <w:sz w:val="20"/>
                <w:szCs w:val="22"/>
              </w:rPr>
              <w:t>Smart appearance</w:t>
            </w:r>
          </w:p>
        </w:tc>
      </w:tr>
      <w:tr w:rsidR="00AB0422" w:rsidRPr="008118B1" w:rsidTr="008118B1">
        <w:tc>
          <w:tcPr>
            <w:tcW w:w="2619" w:type="pct"/>
            <w:tcBorders>
              <w:top w:val="single" w:sz="6" w:space="0" w:color="auto"/>
              <w:left w:val="single" w:sz="6" w:space="0" w:color="auto"/>
              <w:bottom w:val="single" w:sz="6" w:space="0" w:color="auto"/>
              <w:right w:val="single" w:sz="6" w:space="0" w:color="auto"/>
            </w:tcBorders>
            <w:vAlign w:val="center"/>
          </w:tcPr>
          <w:p w:rsidR="00AB0422" w:rsidRPr="008118B1" w:rsidRDefault="00AB0422" w:rsidP="008118B1">
            <w:pPr>
              <w:pStyle w:val="Heading1"/>
              <w:rPr>
                <w:sz w:val="20"/>
                <w:szCs w:val="22"/>
              </w:rPr>
            </w:pPr>
            <w:r w:rsidRPr="008118B1">
              <w:rPr>
                <w:sz w:val="20"/>
                <w:szCs w:val="22"/>
              </w:rPr>
              <w:t xml:space="preserve">Personal Circumstances </w:t>
            </w:r>
          </w:p>
          <w:p w:rsidR="00AB0422" w:rsidRDefault="00AB0422" w:rsidP="008118B1">
            <w:pPr>
              <w:pStyle w:val="ListParagraph"/>
              <w:widowControl w:val="0"/>
              <w:numPr>
                <w:ilvl w:val="0"/>
                <w:numId w:val="15"/>
              </w:numPr>
              <w:ind w:right="24"/>
              <w:jc w:val="both"/>
              <w:rPr>
                <w:rFonts w:ascii="Arial" w:hAnsi="Arial" w:cs="Arial"/>
                <w:sz w:val="20"/>
                <w:szCs w:val="22"/>
              </w:rPr>
            </w:pPr>
            <w:r w:rsidRPr="008118B1">
              <w:rPr>
                <w:rFonts w:ascii="Arial" w:hAnsi="Arial" w:cs="Arial"/>
                <w:sz w:val="20"/>
                <w:szCs w:val="22"/>
              </w:rPr>
              <w:t>Ability to work flexible and occasionally unsociable hours</w:t>
            </w:r>
          </w:p>
          <w:p w:rsidR="006916C1" w:rsidRPr="008118B1" w:rsidRDefault="006916C1" w:rsidP="006916C1">
            <w:pPr>
              <w:pStyle w:val="ListParagraph"/>
              <w:widowControl w:val="0"/>
              <w:ind w:left="456" w:right="24"/>
              <w:jc w:val="both"/>
              <w:rPr>
                <w:rFonts w:ascii="Arial" w:hAnsi="Arial" w:cs="Arial"/>
                <w:sz w:val="20"/>
                <w:szCs w:val="22"/>
              </w:rPr>
            </w:pPr>
          </w:p>
        </w:tc>
        <w:tc>
          <w:tcPr>
            <w:tcW w:w="2381" w:type="pct"/>
            <w:tcBorders>
              <w:top w:val="single" w:sz="6" w:space="0" w:color="auto"/>
              <w:left w:val="single" w:sz="6" w:space="0" w:color="auto"/>
              <w:bottom w:val="single" w:sz="6" w:space="0" w:color="auto"/>
              <w:right w:val="single" w:sz="6" w:space="0" w:color="auto"/>
            </w:tcBorders>
            <w:vAlign w:val="center"/>
            <w:hideMark/>
          </w:tcPr>
          <w:p w:rsidR="00AB0422" w:rsidRPr="008118B1" w:rsidRDefault="00AB0422" w:rsidP="008118B1">
            <w:pPr>
              <w:widowControl w:val="0"/>
              <w:numPr>
                <w:ilvl w:val="0"/>
                <w:numId w:val="6"/>
              </w:numPr>
              <w:jc w:val="both"/>
              <w:rPr>
                <w:rFonts w:ascii="Arial" w:hAnsi="Arial" w:cs="Arial"/>
                <w:sz w:val="20"/>
                <w:szCs w:val="22"/>
              </w:rPr>
            </w:pPr>
            <w:r w:rsidRPr="008118B1">
              <w:rPr>
                <w:rFonts w:ascii="Arial" w:hAnsi="Arial" w:cs="Arial"/>
                <w:sz w:val="20"/>
                <w:szCs w:val="22"/>
              </w:rPr>
              <w:t>Car or access to a car and driver</w:t>
            </w:r>
            <w:r w:rsidR="00217220" w:rsidRPr="008118B1">
              <w:rPr>
                <w:rFonts w:ascii="Arial" w:hAnsi="Arial" w:cs="Arial"/>
                <w:sz w:val="20"/>
                <w:szCs w:val="22"/>
              </w:rPr>
              <w:t xml:space="preserve"> / transport</w:t>
            </w:r>
          </w:p>
        </w:tc>
      </w:tr>
      <w:tr w:rsidR="00877C7C" w:rsidRPr="008118B1" w:rsidTr="008118B1">
        <w:tc>
          <w:tcPr>
            <w:tcW w:w="2619" w:type="pct"/>
            <w:tcBorders>
              <w:top w:val="single" w:sz="6" w:space="0" w:color="auto"/>
              <w:left w:val="single" w:sz="6" w:space="0" w:color="auto"/>
              <w:bottom w:val="single" w:sz="6" w:space="0" w:color="auto"/>
              <w:right w:val="single" w:sz="6" w:space="0" w:color="auto"/>
            </w:tcBorders>
            <w:vAlign w:val="center"/>
          </w:tcPr>
          <w:p w:rsidR="00877C7C" w:rsidRPr="008118B1" w:rsidRDefault="00877C7C" w:rsidP="008118B1">
            <w:pPr>
              <w:pStyle w:val="Heading4"/>
              <w:jc w:val="both"/>
              <w:rPr>
                <w:rFonts w:cs="Arial"/>
                <w:sz w:val="20"/>
                <w:szCs w:val="22"/>
              </w:rPr>
            </w:pPr>
            <w:r w:rsidRPr="008118B1">
              <w:rPr>
                <w:rFonts w:cs="Arial"/>
                <w:sz w:val="20"/>
                <w:szCs w:val="22"/>
              </w:rPr>
              <w:t xml:space="preserve">Physical Requirements </w:t>
            </w:r>
          </w:p>
          <w:p w:rsidR="00877C7C" w:rsidRPr="006916C1" w:rsidRDefault="00064B14" w:rsidP="008118B1">
            <w:pPr>
              <w:numPr>
                <w:ilvl w:val="0"/>
                <w:numId w:val="13"/>
              </w:numPr>
              <w:tabs>
                <w:tab w:val="left" w:pos="851"/>
              </w:tabs>
              <w:jc w:val="both"/>
              <w:rPr>
                <w:rFonts w:ascii="Arial" w:hAnsi="Arial" w:cs="Arial"/>
                <w:sz w:val="20"/>
              </w:rPr>
            </w:pPr>
            <w:r w:rsidRPr="008118B1">
              <w:rPr>
                <w:rFonts w:ascii="Arial" w:hAnsi="Arial" w:cs="Arial"/>
                <w:sz w:val="20"/>
                <w:szCs w:val="22"/>
              </w:rPr>
              <w:t>G</w:t>
            </w:r>
            <w:r w:rsidR="00877C7C" w:rsidRPr="008118B1">
              <w:rPr>
                <w:rFonts w:ascii="Arial" w:hAnsi="Arial" w:cs="Arial"/>
                <w:sz w:val="20"/>
                <w:szCs w:val="22"/>
              </w:rPr>
              <w:t xml:space="preserve">ood general health and ability to visit various </w:t>
            </w:r>
            <w:r w:rsidRPr="008118B1">
              <w:rPr>
                <w:rFonts w:ascii="Arial" w:hAnsi="Arial" w:cs="Arial"/>
                <w:sz w:val="20"/>
                <w:szCs w:val="22"/>
              </w:rPr>
              <w:t xml:space="preserve">  </w:t>
            </w:r>
            <w:r w:rsidR="00877C7C" w:rsidRPr="008118B1">
              <w:rPr>
                <w:rFonts w:ascii="Arial" w:hAnsi="Arial" w:cs="Arial"/>
                <w:sz w:val="20"/>
                <w:szCs w:val="22"/>
              </w:rPr>
              <w:t>locations eternally</w:t>
            </w:r>
          </w:p>
          <w:p w:rsidR="006916C1" w:rsidRPr="008118B1" w:rsidRDefault="006916C1" w:rsidP="006916C1">
            <w:pPr>
              <w:tabs>
                <w:tab w:val="left" w:pos="851"/>
              </w:tabs>
              <w:ind w:left="456"/>
              <w:jc w:val="both"/>
              <w:rPr>
                <w:rFonts w:ascii="Arial" w:hAnsi="Arial" w:cs="Arial"/>
                <w:sz w:val="20"/>
              </w:rPr>
            </w:pPr>
          </w:p>
        </w:tc>
        <w:tc>
          <w:tcPr>
            <w:tcW w:w="2381" w:type="pct"/>
            <w:tcBorders>
              <w:top w:val="single" w:sz="6" w:space="0" w:color="auto"/>
              <w:left w:val="single" w:sz="6" w:space="0" w:color="auto"/>
              <w:bottom w:val="single" w:sz="6" w:space="0" w:color="auto"/>
              <w:right w:val="single" w:sz="6" w:space="0" w:color="auto"/>
            </w:tcBorders>
            <w:vAlign w:val="center"/>
          </w:tcPr>
          <w:p w:rsidR="00877C7C" w:rsidRPr="008118B1" w:rsidRDefault="00877C7C" w:rsidP="008118B1">
            <w:pPr>
              <w:widowControl w:val="0"/>
              <w:ind w:left="700"/>
              <w:jc w:val="both"/>
              <w:rPr>
                <w:rFonts w:ascii="Arial" w:hAnsi="Arial" w:cs="Arial"/>
                <w:sz w:val="20"/>
                <w:szCs w:val="22"/>
              </w:rPr>
            </w:pPr>
          </w:p>
        </w:tc>
      </w:tr>
      <w:tr w:rsidR="00877C7C" w:rsidRPr="008118B1" w:rsidTr="008118B1">
        <w:trPr>
          <w:trHeight w:val="1075"/>
        </w:trPr>
        <w:tc>
          <w:tcPr>
            <w:tcW w:w="5000" w:type="pct"/>
            <w:gridSpan w:val="2"/>
            <w:tcBorders>
              <w:top w:val="single" w:sz="6" w:space="0" w:color="auto"/>
              <w:left w:val="single" w:sz="6" w:space="0" w:color="auto"/>
              <w:bottom w:val="single" w:sz="6" w:space="0" w:color="auto"/>
              <w:right w:val="single" w:sz="6" w:space="0" w:color="auto"/>
            </w:tcBorders>
            <w:vAlign w:val="center"/>
          </w:tcPr>
          <w:p w:rsidR="00877C7C" w:rsidRPr="008118B1" w:rsidRDefault="008118B1" w:rsidP="008118B1">
            <w:pPr>
              <w:pStyle w:val="Heading9"/>
              <w:jc w:val="center"/>
              <w:rPr>
                <w:rFonts w:ascii="Arial" w:hAnsi="Arial" w:cs="Arial"/>
                <w:i w:val="0"/>
                <w:caps/>
                <w:sz w:val="20"/>
                <w:szCs w:val="22"/>
                <w:u w:val="single"/>
              </w:rPr>
            </w:pPr>
            <w:r>
              <w:rPr>
                <w:rFonts w:ascii="Arial" w:hAnsi="Arial" w:cs="Arial"/>
                <w:i w:val="0"/>
                <w:caps/>
                <w:sz w:val="20"/>
                <w:szCs w:val="22"/>
                <w:u w:val="single"/>
              </w:rPr>
              <w:t>T</w:t>
            </w:r>
            <w:r w:rsidR="00877C7C" w:rsidRPr="008118B1">
              <w:rPr>
                <w:rFonts w:ascii="Arial" w:hAnsi="Arial" w:cs="Arial"/>
                <w:i w:val="0"/>
                <w:caps/>
                <w:sz w:val="20"/>
                <w:szCs w:val="22"/>
                <w:u w:val="single"/>
              </w:rPr>
              <w:t>reloar Trust is committed to safeguarding</w:t>
            </w:r>
          </w:p>
          <w:p w:rsidR="00877C7C" w:rsidRPr="008118B1" w:rsidRDefault="00877C7C" w:rsidP="008118B1">
            <w:pPr>
              <w:pStyle w:val="Heading9"/>
              <w:jc w:val="center"/>
              <w:rPr>
                <w:rFonts w:ascii="Arial" w:hAnsi="Arial" w:cs="Arial"/>
                <w:caps/>
                <w:sz w:val="20"/>
                <w:szCs w:val="22"/>
                <w:u w:val="single"/>
              </w:rPr>
            </w:pPr>
            <w:r w:rsidRPr="008118B1">
              <w:rPr>
                <w:rFonts w:ascii="Arial" w:hAnsi="Arial" w:cs="Arial"/>
                <w:i w:val="0"/>
                <w:caps/>
                <w:sz w:val="20"/>
                <w:szCs w:val="22"/>
                <w:u w:val="single"/>
              </w:rPr>
              <w:t>children and young people</w:t>
            </w:r>
          </w:p>
          <w:p w:rsidR="00877C7C" w:rsidRPr="008118B1" w:rsidRDefault="00877C7C" w:rsidP="008118B1">
            <w:pPr>
              <w:widowControl w:val="0"/>
              <w:ind w:left="700"/>
              <w:jc w:val="center"/>
              <w:rPr>
                <w:rFonts w:ascii="Arial" w:hAnsi="Arial" w:cs="Arial"/>
                <w:sz w:val="20"/>
                <w:szCs w:val="22"/>
              </w:rPr>
            </w:pPr>
            <w:r w:rsidRPr="008118B1">
              <w:rPr>
                <w:rFonts w:ascii="Arial" w:hAnsi="Arial" w:cs="Arial"/>
                <w:sz w:val="20"/>
                <w:szCs w:val="22"/>
              </w:rPr>
              <w:t>All successful candidates will be subject to a Disclosure and Barring Service</w:t>
            </w:r>
            <w:r w:rsidRPr="008118B1">
              <w:rPr>
                <w:rFonts w:ascii="Arial" w:hAnsi="Arial" w:cs="Arial"/>
                <w:b/>
                <w:sz w:val="20"/>
                <w:szCs w:val="22"/>
              </w:rPr>
              <w:t xml:space="preserve"> </w:t>
            </w:r>
            <w:r w:rsidRPr="008118B1">
              <w:rPr>
                <w:rFonts w:ascii="Arial" w:hAnsi="Arial" w:cs="Arial"/>
                <w:sz w:val="20"/>
                <w:szCs w:val="22"/>
              </w:rPr>
              <w:t>Check along with other relevant employment checks</w:t>
            </w:r>
          </w:p>
        </w:tc>
      </w:tr>
    </w:tbl>
    <w:p w:rsidR="00AB0422" w:rsidRPr="00003A94" w:rsidRDefault="00AB0422" w:rsidP="008118B1">
      <w:pPr>
        <w:jc w:val="both"/>
        <w:rPr>
          <w:rFonts w:ascii="Arial" w:hAnsi="Arial" w:cs="Arial"/>
          <w:sz w:val="22"/>
          <w:szCs w:val="22"/>
        </w:rPr>
      </w:pPr>
    </w:p>
    <w:p w:rsidR="00AB0422" w:rsidRPr="00003A94" w:rsidRDefault="00AB0422" w:rsidP="008118B1">
      <w:pPr>
        <w:pStyle w:val="BodyText2"/>
        <w:jc w:val="center"/>
        <w:rPr>
          <w:b w:val="0"/>
          <w:sz w:val="22"/>
          <w:szCs w:val="22"/>
        </w:rPr>
      </w:pPr>
      <w:r w:rsidRPr="00003A94">
        <w:rPr>
          <w:sz w:val="22"/>
          <w:szCs w:val="22"/>
        </w:rPr>
        <w:t>BOTH THE JOB DESCRIPTION AND THE PERSON SPECIFICATION ARE SUBJECT TO THE TRU</w:t>
      </w:r>
      <w:r w:rsidR="00877C7C" w:rsidRPr="00003A94">
        <w:rPr>
          <w:sz w:val="22"/>
          <w:szCs w:val="22"/>
        </w:rPr>
        <w:t>ST’S EQUAL OPPORTUNITIES POLICY</w:t>
      </w:r>
    </w:p>
    <w:p w:rsidR="00AB0422" w:rsidRPr="00003A94" w:rsidRDefault="00AB0422" w:rsidP="008118B1">
      <w:pPr>
        <w:jc w:val="both"/>
        <w:rPr>
          <w:rFonts w:ascii="Arial" w:hAnsi="Arial" w:cs="Arial"/>
          <w:sz w:val="22"/>
          <w:szCs w:val="22"/>
        </w:rPr>
      </w:pPr>
    </w:p>
    <w:p w:rsidR="0098316C" w:rsidRPr="00003A94" w:rsidRDefault="0098316C" w:rsidP="008118B1">
      <w:pPr>
        <w:jc w:val="both"/>
        <w:rPr>
          <w:rFonts w:ascii="Arial" w:hAnsi="Arial" w:cs="Arial"/>
          <w:sz w:val="22"/>
          <w:szCs w:val="22"/>
        </w:rPr>
      </w:pPr>
    </w:p>
    <w:sectPr w:rsidR="0098316C" w:rsidRPr="00003A94" w:rsidSect="008118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4A2A82"/>
    <w:lvl w:ilvl="0">
      <w:numFmt w:val="decimal"/>
      <w:lvlText w:val="*"/>
      <w:lvlJc w:val="left"/>
      <w:pPr>
        <w:ind w:left="0" w:firstLine="0"/>
      </w:pPr>
    </w:lvl>
  </w:abstractNum>
  <w:abstractNum w:abstractNumId="1">
    <w:nsid w:val="07433D87"/>
    <w:multiLevelType w:val="hybridMultilevel"/>
    <w:tmpl w:val="030A0BE4"/>
    <w:lvl w:ilvl="0" w:tplc="801670E8">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AEF3128"/>
    <w:multiLevelType w:val="hybridMultilevel"/>
    <w:tmpl w:val="244CF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B7072C"/>
    <w:multiLevelType w:val="hybridMultilevel"/>
    <w:tmpl w:val="BFEAF6DC"/>
    <w:lvl w:ilvl="0" w:tplc="A05EC4EA">
      <w:start w:val="1"/>
      <w:numFmt w:val="bullet"/>
      <w:lvlText w:val=""/>
      <w:legacy w:legacy="1" w:legacySpace="0" w:legacyIndent="360"/>
      <w:lvlJc w:val="left"/>
      <w:pPr>
        <w:ind w:left="456" w:hanging="360"/>
      </w:pPr>
      <w:rPr>
        <w:rFonts w:ascii="Symbol" w:hAnsi="Symbol" w:hint="default"/>
      </w:rPr>
    </w:lvl>
    <w:lvl w:ilvl="1" w:tplc="B492BF8E">
      <w:start w:val="1"/>
      <w:numFmt w:val="bullet"/>
      <w:lvlText w:val=""/>
      <w:legacy w:legacy="1" w:legacySpace="0" w:legacyIndent="283"/>
      <w:lvlJc w:val="left"/>
      <w:pPr>
        <w:ind w:left="1459" w:hanging="283"/>
      </w:pPr>
      <w:rPr>
        <w:rFonts w:ascii="Symbol" w:hAnsi="Symbol" w:hint="default"/>
      </w:rPr>
    </w:lvl>
    <w:lvl w:ilvl="2" w:tplc="04090005">
      <w:start w:val="1"/>
      <w:numFmt w:val="bullet"/>
      <w:lvlText w:val=""/>
      <w:lvlJc w:val="left"/>
      <w:pPr>
        <w:tabs>
          <w:tab w:val="num" w:pos="2256"/>
        </w:tabs>
        <w:ind w:left="2256" w:hanging="360"/>
      </w:pPr>
      <w:rPr>
        <w:rFonts w:ascii="Wingdings" w:hAnsi="Wingdings" w:hint="default"/>
      </w:rPr>
    </w:lvl>
    <w:lvl w:ilvl="3" w:tplc="04090001">
      <w:start w:val="1"/>
      <w:numFmt w:val="bullet"/>
      <w:lvlText w:val=""/>
      <w:lvlJc w:val="left"/>
      <w:pPr>
        <w:tabs>
          <w:tab w:val="num" w:pos="2976"/>
        </w:tabs>
        <w:ind w:left="2976" w:hanging="360"/>
      </w:pPr>
      <w:rPr>
        <w:rFonts w:ascii="Symbol" w:hAnsi="Symbol" w:hint="default"/>
      </w:rPr>
    </w:lvl>
    <w:lvl w:ilvl="4" w:tplc="04090003">
      <w:start w:val="1"/>
      <w:numFmt w:val="bullet"/>
      <w:lvlText w:val="o"/>
      <w:lvlJc w:val="left"/>
      <w:pPr>
        <w:tabs>
          <w:tab w:val="num" w:pos="3696"/>
        </w:tabs>
        <w:ind w:left="3696" w:hanging="360"/>
      </w:pPr>
      <w:rPr>
        <w:rFonts w:ascii="Courier New" w:hAnsi="Courier New" w:cs="Times New Roman" w:hint="default"/>
      </w:rPr>
    </w:lvl>
    <w:lvl w:ilvl="5" w:tplc="04090005">
      <w:start w:val="1"/>
      <w:numFmt w:val="bullet"/>
      <w:lvlText w:val=""/>
      <w:lvlJc w:val="left"/>
      <w:pPr>
        <w:tabs>
          <w:tab w:val="num" w:pos="4416"/>
        </w:tabs>
        <w:ind w:left="4416" w:hanging="360"/>
      </w:pPr>
      <w:rPr>
        <w:rFonts w:ascii="Wingdings" w:hAnsi="Wingdings" w:hint="default"/>
      </w:rPr>
    </w:lvl>
    <w:lvl w:ilvl="6" w:tplc="04090001">
      <w:start w:val="1"/>
      <w:numFmt w:val="bullet"/>
      <w:lvlText w:val=""/>
      <w:lvlJc w:val="left"/>
      <w:pPr>
        <w:tabs>
          <w:tab w:val="num" w:pos="5136"/>
        </w:tabs>
        <w:ind w:left="5136" w:hanging="360"/>
      </w:pPr>
      <w:rPr>
        <w:rFonts w:ascii="Symbol" w:hAnsi="Symbol" w:hint="default"/>
      </w:rPr>
    </w:lvl>
    <w:lvl w:ilvl="7" w:tplc="04090003">
      <w:start w:val="1"/>
      <w:numFmt w:val="bullet"/>
      <w:lvlText w:val="o"/>
      <w:lvlJc w:val="left"/>
      <w:pPr>
        <w:tabs>
          <w:tab w:val="num" w:pos="5856"/>
        </w:tabs>
        <w:ind w:left="5856" w:hanging="360"/>
      </w:pPr>
      <w:rPr>
        <w:rFonts w:ascii="Courier New" w:hAnsi="Courier New" w:cs="Times New Roman" w:hint="default"/>
      </w:rPr>
    </w:lvl>
    <w:lvl w:ilvl="8" w:tplc="04090005">
      <w:start w:val="1"/>
      <w:numFmt w:val="bullet"/>
      <w:lvlText w:val=""/>
      <w:lvlJc w:val="left"/>
      <w:pPr>
        <w:tabs>
          <w:tab w:val="num" w:pos="6576"/>
        </w:tabs>
        <w:ind w:left="6576" w:hanging="360"/>
      </w:pPr>
      <w:rPr>
        <w:rFonts w:ascii="Wingdings" w:hAnsi="Wingdings" w:hint="default"/>
      </w:rPr>
    </w:lvl>
  </w:abstractNum>
  <w:abstractNum w:abstractNumId="4">
    <w:nsid w:val="239012AC"/>
    <w:multiLevelType w:val="hybridMultilevel"/>
    <w:tmpl w:val="2E0AA0C8"/>
    <w:lvl w:ilvl="0" w:tplc="41282EE8">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7D0745A"/>
    <w:multiLevelType w:val="hybridMultilevel"/>
    <w:tmpl w:val="F1366E2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6">
    <w:nsid w:val="44DB3B9D"/>
    <w:multiLevelType w:val="hybridMultilevel"/>
    <w:tmpl w:val="4DE6C512"/>
    <w:lvl w:ilvl="0" w:tplc="CC74FC16">
      <w:start w:val="1"/>
      <w:numFmt w:val="bullet"/>
      <w:lvlText w:val=""/>
      <w:lvlJc w:val="left"/>
      <w:pPr>
        <w:tabs>
          <w:tab w:val="num" w:pos="720"/>
        </w:tabs>
        <w:ind w:left="70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5225DBF"/>
    <w:multiLevelType w:val="hybridMultilevel"/>
    <w:tmpl w:val="42B0B722"/>
    <w:lvl w:ilvl="0" w:tplc="41282EE8">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9F80643"/>
    <w:multiLevelType w:val="hybridMultilevel"/>
    <w:tmpl w:val="4DE6C512"/>
    <w:lvl w:ilvl="0" w:tplc="B492BF8E">
      <w:start w:val="1"/>
      <w:numFmt w:val="bullet"/>
      <w:lvlText w:val=""/>
      <w:legacy w:legacy="1" w:legacySpace="0" w:legacyIndent="283"/>
      <w:lvlJc w:val="left"/>
      <w:pPr>
        <w:ind w:left="64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F2054FA"/>
    <w:multiLevelType w:val="hybridMultilevel"/>
    <w:tmpl w:val="6A4C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F7478B6"/>
    <w:multiLevelType w:val="hybridMultilevel"/>
    <w:tmpl w:val="11A669FE"/>
    <w:lvl w:ilvl="0" w:tplc="7FE848B0">
      <w:start w:val="1"/>
      <w:numFmt w:val="bullet"/>
      <w:lvlText w:val=""/>
      <w:lvlJc w:val="left"/>
      <w:pPr>
        <w:tabs>
          <w:tab w:val="num" w:pos="360"/>
        </w:tabs>
        <w:ind w:left="340" w:hanging="34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17B541D"/>
    <w:multiLevelType w:val="hybridMultilevel"/>
    <w:tmpl w:val="26A6F1DC"/>
    <w:lvl w:ilvl="0" w:tplc="A05EC4EA">
      <w:start w:val="1"/>
      <w:numFmt w:val="bullet"/>
      <w:lvlText w:val=""/>
      <w:legacy w:legacy="1" w:legacySpace="0" w:legacyIndent="360"/>
      <w:lvlJc w:val="left"/>
      <w:pPr>
        <w:ind w:left="456" w:hanging="360"/>
      </w:pPr>
      <w:rPr>
        <w:rFonts w:ascii="Symbol" w:hAnsi="Symbol" w:hint="default"/>
      </w:rPr>
    </w:lvl>
    <w:lvl w:ilvl="1" w:tplc="04090003">
      <w:start w:val="1"/>
      <w:numFmt w:val="bullet"/>
      <w:lvlText w:val="o"/>
      <w:lvlJc w:val="left"/>
      <w:pPr>
        <w:tabs>
          <w:tab w:val="num" w:pos="1536"/>
        </w:tabs>
        <w:ind w:left="1536" w:hanging="360"/>
      </w:pPr>
      <w:rPr>
        <w:rFonts w:ascii="Courier New" w:hAnsi="Courier New" w:cs="Times New Roman" w:hint="default"/>
      </w:rPr>
    </w:lvl>
    <w:lvl w:ilvl="2" w:tplc="04090005">
      <w:start w:val="1"/>
      <w:numFmt w:val="bullet"/>
      <w:lvlText w:val=""/>
      <w:lvlJc w:val="left"/>
      <w:pPr>
        <w:tabs>
          <w:tab w:val="num" w:pos="2256"/>
        </w:tabs>
        <w:ind w:left="2256" w:hanging="360"/>
      </w:pPr>
      <w:rPr>
        <w:rFonts w:ascii="Wingdings" w:hAnsi="Wingdings" w:hint="default"/>
      </w:rPr>
    </w:lvl>
    <w:lvl w:ilvl="3" w:tplc="04090001">
      <w:start w:val="1"/>
      <w:numFmt w:val="bullet"/>
      <w:lvlText w:val=""/>
      <w:lvlJc w:val="left"/>
      <w:pPr>
        <w:tabs>
          <w:tab w:val="num" w:pos="2976"/>
        </w:tabs>
        <w:ind w:left="2976" w:hanging="360"/>
      </w:pPr>
      <w:rPr>
        <w:rFonts w:ascii="Symbol" w:hAnsi="Symbol" w:hint="default"/>
      </w:rPr>
    </w:lvl>
    <w:lvl w:ilvl="4" w:tplc="04090003">
      <w:start w:val="1"/>
      <w:numFmt w:val="bullet"/>
      <w:lvlText w:val="o"/>
      <w:lvlJc w:val="left"/>
      <w:pPr>
        <w:tabs>
          <w:tab w:val="num" w:pos="3696"/>
        </w:tabs>
        <w:ind w:left="3696" w:hanging="360"/>
      </w:pPr>
      <w:rPr>
        <w:rFonts w:ascii="Courier New" w:hAnsi="Courier New" w:cs="Times New Roman" w:hint="default"/>
      </w:rPr>
    </w:lvl>
    <w:lvl w:ilvl="5" w:tplc="04090005">
      <w:start w:val="1"/>
      <w:numFmt w:val="bullet"/>
      <w:lvlText w:val=""/>
      <w:lvlJc w:val="left"/>
      <w:pPr>
        <w:tabs>
          <w:tab w:val="num" w:pos="4416"/>
        </w:tabs>
        <w:ind w:left="4416" w:hanging="360"/>
      </w:pPr>
      <w:rPr>
        <w:rFonts w:ascii="Wingdings" w:hAnsi="Wingdings" w:hint="default"/>
      </w:rPr>
    </w:lvl>
    <w:lvl w:ilvl="6" w:tplc="04090001">
      <w:start w:val="1"/>
      <w:numFmt w:val="bullet"/>
      <w:lvlText w:val=""/>
      <w:lvlJc w:val="left"/>
      <w:pPr>
        <w:tabs>
          <w:tab w:val="num" w:pos="5136"/>
        </w:tabs>
        <w:ind w:left="5136" w:hanging="360"/>
      </w:pPr>
      <w:rPr>
        <w:rFonts w:ascii="Symbol" w:hAnsi="Symbol" w:hint="default"/>
      </w:rPr>
    </w:lvl>
    <w:lvl w:ilvl="7" w:tplc="04090003">
      <w:start w:val="1"/>
      <w:numFmt w:val="bullet"/>
      <w:lvlText w:val="o"/>
      <w:lvlJc w:val="left"/>
      <w:pPr>
        <w:tabs>
          <w:tab w:val="num" w:pos="5856"/>
        </w:tabs>
        <w:ind w:left="5856" w:hanging="360"/>
      </w:pPr>
      <w:rPr>
        <w:rFonts w:ascii="Courier New" w:hAnsi="Courier New" w:cs="Times New Roman" w:hint="default"/>
      </w:rPr>
    </w:lvl>
    <w:lvl w:ilvl="8" w:tplc="04090005">
      <w:start w:val="1"/>
      <w:numFmt w:val="bullet"/>
      <w:lvlText w:val=""/>
      <w:lvlJc w:val="left"/>
      <w:pPr>
        <w:tabs>
          <w:tab w:val="num" w:pos="6576"/>
        </w:tabs>
        <w:ind w:left="6576" w:hanging="360"/>
      </w:pPr>
      <w:rPr>
        <w:rFonts w:ascii="Wingdings" w:hAnsi="Wingdings" w:hint="default"/>
      </w:rPr>
    </w:lvl>
  </w:abstractNum>
  <w:abstractNum w:abstractNumId="12">
    <w:nsid w:val="77722740"/>
    <w:multiLevelType w:val="hybridMultilevel"/>
    <w:tmpl w:val="17323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A961EC9"/>
    <w:multiLevelType w:val="hybridMultilevel"/>
    <w:tmpl w:val="6A860706"/>
    <w:lvl w:ilvl="0" w:tplc="A05EC4EA">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C8E3465"/>
    <w:multiLevelType w:val="hybridMultilevel"/>
    <w:tmpl w:val="2C42369C"/>
    <w:lvl w:ilvl="0" w:tplc="41282EE8">
      <w:start w:val="1"/>
      <w:numFmt w:val="bullet"/>
      <w:lvlText w:val=""/>
      <w:lvlJc w:val="left"/>
      <w:pPr>
        <w:tabs>
          <w:tab w:val="num" w:pos="360"/>
        </w:tabs>
        <w:ind w:left="340" w:hanging="34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0"/>
    <w:lvlOverride w:ilvl="0">
      <w:lvl w:ilvl="0">
        <w:numFmt w:val="bullet"/>
        <w:lvlText w:val=""/>
        <w:legacy w:legacy="1" w:legacySpace="0" w:legacyIndent="283"/>
        <w:lvlJc w:val="left"/>
        <w:pPr>
          <w:ind w:left="567" w:hanging="283"/>
        </w:pPr>
        <w:rPr>
          <w:rFonts w:ascii="Symbol" w:hAnsi="Symbol" w:hint="default"/>
        </w:rPr>
      </w:lvl>
    </w:lvlOverride>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7"/>
  </w:num>
  <w:num w:numId="10">
    <w:abstractNumId w:val="13"/>
  </w:num>
  <w:num w:numId="11">
    <w:abstractNumId w:val="4"/>
  </w:num>
  <w:num w:numId="12">
    <w:abstractNumId w:val="11"/>
  </w:num>
  <w:num w:numId="13">
    <w:abstractNumId w:val="3"/>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22"/>
    <w:rsid w:val="00003A94"/>
    <w:rsid w:val="00064B14"/>
    <w:rsid w:val="000E70A3"/>
    <w:rsid w:val="0021113B"/>
    <w:rsid w:val="00217220"/>
    <w:rsid w:val="00266BF0"/>
    <w:rsid w:val="00277AF9"/>
    <w:rsid w:val="003120EB"/>
    <w:rsid w:val="003244A5"/>
    <w:rsid w:val="003D7432"/>
    <w:rsid w:val="004F6D2C"/>
    <w:rsid w:val="005D3AFD"/>
    <w:rsid w:val="006916C1"/>
    <w:rsid w:val="006C2E7D"/>
    <w:rsid w:val="00706CCB"/>
    <w:rsid w:val="007713E9"/>
    <w:rsid w:val="008118B1"/>
    <w:rsid w:val="00877C7C"/>
    <w:rsid w:val="008D5EE2"/>
    <w:rsid w:val="008F1BDE"/>
    <w:rsid w:val="009174B9"/>
    <w:rsid w:val="0098316C"/>
    <w:rsid w:val="009928C5"/>
    <w:rsid w:val="009D1FC2"/>
    <w:rsid w:val="00A0703B"/>
    <w:rsid w:val="00A34E8A"/>
    <w:rsid w:val="00A5606C"/>
    <w:rsid w:val="00AB0422"/>
    <w:rsid w:val="00AE73EF"/>
    <w:rsid w:val="00AF08A9"/>
    <w:rsid w:val="00BC39CB"/>
    <w:rsid w:val="00C410D4"/>
    <w:rsid w:val="00C42C29"/>
    <w:rsid w:val="00CA43D6"/>
    <w:rsid w:val="00E27E6E"/>
    <w:rsid w:val="00EC0E32"/>
    <w:rsid w:val="00F1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0422"/>
    <w:pPr>
      <w:keepNext/>
      <w:jc w:val="both"/>
      <w:outlineLvl w:val="0"/>
    </w:pPr>
    <w:rPr>
      <w:rFonts w:ascii="Arial" w:eastAsia="Calibri" w:hAnsi="Arial" w:cs="Arial"/>
      <w:b/>
    </w:rPr>
  </w:style>
  <w:style w:type="paragraph" w:styleId="Heading2">
    <w:name w:val="heading 2"/>
    <w:basedOn w:val="Normal"/>
    <w:next w:val="Normal"/>
    <w:link w:val="Heading2Char"/>
    <w:semiHidden/>
    <w:unhideWhenUsed/>
    <w:qFormat/>
    <w:rsid w:val="00AB0422"/>
    <w:pPr>
      <w:keepNext/>
      <w:jc w:val="right"/>
      <w:outlineLvl w:val="1"/>
    </w:pPr>
    <w:rPr>
      <w:rFonts w:ascii="Arial" w:eastAsia="Calibri" w:hAnsi="Arial" w:cs="Arial"/>
      <w:b/>
      <w:sz w:val="20"/>
      <w:szCs w:val="20"/>
    </w:rPr>
  </w:style>
  <w:style w:type="paragraph" w:styleId="Heading3">
    <w:name w:val="heading 3"/>
    <w:basedOn w:val="Normal"/>
    <w:next w:val="Normal"/>
    <w:link w:val="Heading3Char"/>
    <w:unhideWhenUsed/>
    <w:qFormat/>
    <w:rsid w:val="00AB0422"/>
    <w:pPr>
      <w:keepNext/>
      <w:jc w:val="right"/>
      <w:outlineLvl w:val="2"/>
    </w:pPr>
    <w:rPr>
      <w:rFonts w:ascii="Arial" w:eastAsia="Calibri" w:hAnsi="Arial" w:cs="Arial"/>
      <w:b/>
      <w:szCs w:val="20"/>
    </w:rPr>
  </w:style>
  <w:style w:type="paragraph" w:styleId="Heading4">
    <w:name w:val="heading 4"/>
    <w:basedOn w:val="Normal"/>
    <w:next w:val="Normal"/>
    <w:link w:val="Heading4Char"/>
    <w:semiHidden/>
    <w:unhideWhenUsed/>
    <w:qFormat/>
    <w:rsid w:val="00AB0422"/>
    <w:pPr>
      <w:keepNext/>
      <w:numPr>
        <w:ilvl w:val="12"/>
      </w:numPr>
      <w:tabs>
        <w:tab w:val="left" w:pos="851"/>
      </w:tabs>
      <w:overflowPunct w:val="0"/>
      <w:autoSpaceDE w:val="0"/>
      <w:autoSpaceDN w:val="0"/>
      <w:adjustRightInd w:val="0"/>
      <w:outlineLvl w:val="3"/>
    </w:pPr>
    <w:rPr>
      <w:rFonts w:ascii="Arial" w:hAnsi="Arial"/>
      <w:b/>
      <w:szCs w:val="20"/>
    </w:rPr>
  </w:style>
  <w:style w:type="paragraph" w:styleId="Heading6">
    <w:name w:val="heading 6"/>
    <w:basedOn w:val="Normal"/>
    <w:next w:val="Normal"/>
    <w:link w:val="Heading6Char"/>
    <w:semiHidden/>
    <w:unhideWhenUsed/>
    <w:qFormat/>
    <w:rsid w:val="00AB0422"/>
    <w:pPr>
      <w:keepNext/>
      <w:jc w:val="both"/>
      <w:outlineLvl w:val="5"/>
    </w:pPr>
    <w:rPr>
      <w:rFonts w:ascii="Arial" w:hAnsi="Arial" w:cs="Arial"/>
      <w:b/>
      <w:szCs w:val="28"/>
      <w:u w:val="single"/>
    </w:rPr>
  </w:style>
  <w:style w:type="paragraph" w:styleId="Heading9">
    <w:name w:val="heading 9"/>
    <w:basedOn w:val="Normal"/>
    <w:next w:val="Normal"/>
    <w:link w:val="Heading9Char"/>
    <w:unhideWhenUsed/>
    <w:qFormat/>
    <w:rsid w:val="00AB0422"/>
    <w:pPr>
      <w:keepNext/>
      <w:overflowPunct w:val="0"/>
      <w:autoSpaceDE w:val="0"/>
      <w:autoSpaceDN w:val="0"/>
      <w:adjustRightInd w:val="0"/>
      <w:jc w:val="both"/>
      <w:outlineLvl w:val="8"/>
    </w:pPr>
    <w:rPr>
      <w:rFonts w:ascii="Tahoma" w:hAnsi="Tahoma"/>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422"/>
    <w:rPr>
      <w:rFonts w:ascii="Arial" w:eastAsia="Calibri" w:hAnsi="Arial" w:cs="Arial"/>
      <w:b/>
      <w:sz w:val="24"/>
      <w:szCs w:val="24"/>
    </w:rPr>
  </w:style>
  <w:style w:type="character" w:customStyle="1" w:styleId="Heading2Char">
    <w:name w:val="Heading 2 Char"/>
    <w:basedOn w:val="DefaultParagraphFont"/>
    <w:link w:val="Heading2"/>
    <w:semiHidden/>
    <w:rsid w:val="00AB0422"/>
    <w:rPr>
      <w:rFonts w:ascii="Arial" w:eastAsia="Calibri" w:hAnsi="Arial" w:cs="Arial"/>
      <w:b/>
      <w:sz w:val="20"/>
      <w:szCs w:val="20"/>
    </w:rPr>
  </w:style>
  <w:style w:type="character" w:customStyle="1" w:styleId="Heading3Char">
    <w:name w:val="Heading 3 Char"/>
    <w:basedOn w:val="DefaultParagraphFont"/>
    <w:link w:val="Heading3"/>
    <w:rsid w:val="00AB0422"/>
    <w:rPr>
      <w:rFonts w:ascii="Arial" w:eastAsia="Calibri" w:hAnsi="Arial" w:cs="Arial"/>
      <w:b/>
      <w:sz w:val="24"/>
      <w:szCs w:val="20"/>
    </w:rPr>
  </w:style>
  <w:style w:type="character" w:customStyle="1" w:styleId="Heading4Char">
    <w:name w:val="Heading 4 Char"/>
    <w:basedOn w:val="DefaultParagraphFont"/>
    <w:link w:val="Heading4"/>
    <w:semiHidden/>
    <w:rsid w:val="00AB0422"/>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AB0422"/>
    <w:rPr>
      <w:rFonts w:ascii="Arial" w:eastAsia="Times New Roman" w:hAnsi="Arial" w:cs="Arial"/>
      <w:b/>
      <w:sz w:val="24"/>
      <w:szCs w:val="28"/>
      <w:u w:val="single"/>
    </w:rPr>
  </w:style>
  <w:style w:type="character" w:customStyle="1" w:styleId="Heading9Char">
    <w:name w:val="Heading 9 Char"/>
    <w:basedOn w:val="DefaultParagraphFont"/>
    <w:link w:val="Heading9"/>
    <w:rsid w:val="00AB0422"/>
    <w:rPr>
      <w:rFonts w:ascii="Tahoma" w:eastAsia="Times New Roman" w:hAnsi="Tahoma" w:cs="Times New Roman"/>
      <w:i/>
      <w:szCs w:val="20"/>
      <w:lang w:val="en-US"/>
    </w:rPr>
  </w:style>
  <w:style w:type="paragraph" w:styleId="Header">
    <w:name w:val="header"/>
    <w:basedOn w:val="Normal"/>
    <w:link w:val="HeaderChar"/>
    <w:unhideWhenUsed/>
    <w:rsid w:val="00AB0422"/>
    <w:pPr>
      <w:widowControl w:val="0"/>
      <w:tabs>
        <w:tab w:val="center" w:pos="4153"/>
        <w:tab w:val="right" w:pos="8306"/>
      </w:tabs>
      <w:overflowPunct w:val="0"/>
      <w:autoSpaceDE w:val="0"/>
      <w:autoSpaceDN w:val="0"/>
      <w:adjustRightInd w:val="0"/>
    </w:pPr>
    <w:rPr>
      <w:sz w:val="20"/>
      <w:szCs w:val="20"/>
    </w:rPr>
  </w:style>
  <w:style w:type="character" w:customStyle="1" w:styleId="HeaderChar">
    <w:name w:val="Header Char"/>
    <w:basedOn w:val="DefaultParagraphFont"/>
    <w:link w:val="Header"/>
    <w:rsid w:val="00AB0422"/>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AB0422"/>
    <w:pPr>
      <w:numPr>
        <w:ilvl w:val="12"/>
      </w:numPr>
      <w:tabs>
        <w:tab w:val="left" w:pos="851"/>
      </w:tabs>
      <w:overflowPunct w:val="0"/>
      <w:autoSpaceDE w:val="0"/>
      <w:autoSpaceDN w:val="0"/>
      <w:adjustRightInd w:val="0"/>
      <w:jc w:val="center"/>
    </w:pPr>
    <w:rPr>
      <w:rFonts w:ascii="Arial" w:hAnsi="Arial"/>
      <w:b/>
      <w:szCs w:val="20"/>
    </w:rPr>
  </w:style>
  <w:style w:type="character" w:customStyle="1" w:styleId="BodyTextChar">
    <w:name w:val="Body Text Char"/>
    <w:basedOn w:val="DefaultParagraphFont"/>
    <w:link w:val="BodyText"/>
    <w:semiHidden/>
    <w:rsid w:val="00AB0422"/>
    <w:rPr>
      <w:rFonts w:ascii="Arial" w:eastAsia="Times New Roman" w:hAnsi="Arial" w:cs="Times New Roman"/>
      <w:b/>
      <w:sz w:val="24"/>
      <w:szCs w:val="20"/>
    </w:rPr>
  </w:style>
  <w:style w:type="paragraph" w:styleId="BodyText2">
    <w:name w:val="Body Text 2"/>
    <w:basedOn w:val="Normal"/>
    <w:link w:val="BodyText2Char"/>
    <w:unhideWhenUsed/>
    <w:rsid w:val="00AB0422"/>
    <w:pPr>
      <w:tabs>
        <w:tab w:val="left" w:pos="851"/>
      </w:tabs>
    </w:pPr>
    <w:rPr>
      <w:rFonts w:ascii="Arial" w:hAnsi="Arial" w:cs="Arial"/>
      <w:b/>
    </w:rPr>
  </w:style>
  <w:style w:type="character" w:customStyle="1" w:styleId="BodyText2Char">
    <w:name w:val="Body Text 2 Char"/>
    <w:basedOn w:val="DefaultParagraphFont"/>
    <w:link w:val="BodyText2"/>
    <w:rsid w:val="00AB0422"/>
    <w:rPr>
      <w:rFonts w:ascii="Arial" w:eastAsia="Times New Roman" w:hAnsi="Arial" w:cs="Arial"/>
      <w:b/>
      <w:sz w:val="24"/>
      <w:szCs w:val="24"/>
    </w:rPr>
  </w:style>
  <w:style w:type="paragraph" w:styleId="ListParagraph">
    <w:name w:val="List Paragraph"/>
    <w:basedOn w:val="Normal"/>
    <w:uiPriority w:val="34"/>
    <w:qFormat/>
    <w:rsid w:val="00E27E6E"/>
    <w:pPr>
      <w:ind w:left="720"/>
      <w:contextualSpacing/>
    </w:pPr>
  </w:style>
  <w:style w:type="paragraph" w:styleId="Title">
    <w:name w:val="Title"/>
    <w:basedOn w:val="Normal"/>
    <w:link w:val="TitleChar"/>
    <w:qFormat/>
    <w:rsid w:val="003120EB"/>
    <w:pPr>
      <w:overflowPunct w:val="0"/>
      <w:autoSpaceDE w:val="0"/>
      <w:autoSpaceDN w:val="0"/>
      <w:adjustRightInd w:val="0"/>
      <w:ind w:left="-540"/>
      <w:jc w:val="center"/>
      <w:textAlignment w:val="baseline"/>
    </w:pPr>
    <w:rPr>
      <w:rFonts w:ascii="Arial" w:hAnsi="Arial" w:cs="Arial"/>
      <w:b/>
      <w:sz w:val="28"/>
      <w:szCs w:val="20"/>
      <w:lang w:val="en-US"/>
    </w:rPr>
  </w:style>
  <w:style w:type="character" w:customStyle="1" w:styleId="TitleChar">
    <w:name w:val="Title Char"/>
    <w:basedOn w:val="DefaultParagraphFont"/>
    <w:link w:val="Title"/>
    <w:rsid w:val="003120EB"/>
    <w:rPr>
      <w:rFonts w:ascii="Arial" w:eastAsia="Times New Roman" w:hAnsi="Arial" w:cs="Arial"/>
      <w:b/>
      <w:sz w:val="28"/>
      <w:szCs w:val="20"/>
      <w:lang w:val="en-US"/>
    </w:rPr>
  </w:style>
  <w:style w:type="paragraph" w:styleId="Subtitle">
    <w:name w:val="Subtitle"/>
    <w:basedOn w:val="Normal"/>
    <w:link w:val="SubtitleChar"/>
    <w:qFormat/>
    <w:rsid w:val="003120EB"/>
    <w:pPr>
      <w:overflowPunct w:val="0"/>
      <w:autoSpaceDE w:val="0"/>
      <w:autoSpaceDN w:val="0"/>
      <w:adjustRightInd w:val="0"/>
      <w:ind w:left="-567" w:right="-766"/>
      <w:jc w:val="center"/>
      <w:textAlignment w:val="baseline"/>
    </w:pPr>
    <w:rPr>
      <w:rFonts w:ascii="Arial" w:hAnsi="Arial" w:cs="Arial"/>
      <w:b/>
      <w:szCs w:val="20"/>
      <w:lang w:val="en-US"/>
    </w:rPr>
  </w:style>
  <w:style w:type="character" w:customStyle="1" w:styleId="SubtitleChar">
    <w:name w:val="Subtitle Char"/>
    <w:basedOn w:val="DefaultParagraphFont"/>
    <w:link w:val="Subtitle"/>
    <w:rsid w:val="003120EB"/>
    <w:rPr>
      <w:rFonts w:ascii="Arial" w:eastAsia="Times New Roman" w:hAnsi="Arial" w:cs="Arial"/>
      <w:b/>
      <w:sz w:val="24"/>
      <w:szCs w:val="20"/>
      <w:lang w:val="en-US"/>
    </w:rPr>
  </w:style>
  <w:style w:type="paragraph" w:styleId="BalloonText">
    <w:name w:val="Balloon Text"/>
    <w:basedOn w:val="Normal"/>
    <w:link w:val="BalloonTextChar"/>
    <w:uiPriority w:val="99"/>
    <w:semiHidden/>
    <w:unhideWhenUsed/>
    <w:rsid w:val="00AE73EF"/>
    <w:rPr>
      <w:rFonts w:ascii="Tahoma" w:hAnsi="Tahoma" w:cs="Tahoma"/>
      <w:sz w:val="16"/>
      <w:szCs w:val="16"/>
    </w:rPr>
  </w:style>
  <w:style w:type="character" w:customStyle="1" w:styleId="BalloonTextChar">
    <w:name w:val="Balloon Text Char"/>
    <w:basedOn w:val="DefaultParagraphFont"/>
    <w:link w:val="BalloonText"/>
    <w:uiPriority w:val="99"/>
    <w:semiHidden/>
    <w:rsid w:val="00AE73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0422"/>
    <w:pPr>
      <w:keepNext/>
      <w:jc w:val="both"/>
      <w:outlineLvl w:val="0"/>
    </w:pPr>
    <w:rPr>
      <w:rFonts w:ascii="Arial" w:eastAsia="Calibri" w:hAnsi="Arial" w:cs="Arial"/>
      <w:b/>
    </w:rPr>
  </w:style>
  <w:style w:type="paragraph" w:styleId="Heading2">
    <w:name w:val="heading 2"/>
    <w:basedOn w:val="Normal"/>
    <w:next w:val="Normal"/>
    <w:link w:val="Heading2Char"/>
    <w:semiHidden/>
    <w:unhideWhenUsed/>
    <w:qFormat/>
    <w:rsid w:val="00AB0422"/>
    <w:pPr>
      <w:keepNext/>
      <w:jc w:val="right"/>
      <w:outlineLvl w:val="1"/>
    </w:pPr>
    <w:rPr>
      <w:rFonts w:ascii="Arial" w:eastAsia="Calibri" w:hAnsi="Arial" w:cs="Arial"/>
      <w:b/>
      <w:sz w:val="20"/>
      <w:szCs w:val="20"/>
    </w:rPr>
  </w:style>
  <w:style w:type="paragraph" w:styleId="Heading3">
    <w:name w:val="heading 3"/>
    <w:basedOn w:val="Normal"/>
    <w:next w:val="Normal"/>
    <w:link w:val="Heading3Char"/>
    <w:unhideWhenUsed/>
    <w:qFormat/>
    <w:rsid w:val="00AB0422"/>
    <w:pPr>
      <w:keepNext/>
      <w:jc w:val="right"/>
      <w:outlineLvl w:val="2"/>
    </w:pPr>
    <w:rPr>
      <w:rFonts w:ascii="Arial" w:eastAsia="Calibri" w:hAnsi="Arial" w:cs="Arial"/>
      <w:b/>
      <w:szCs w:val="20"/>
    </w:rPr>
  </w:style>
  <w:style w:type="paragraph" w:styleId="Heading4">
    <w:name w:val="heading 4"/>
    <w:basedOn w:val="Normal"/>
    <w:next w:val="Normal"/>
    <w:link w:val="Heading4Char"/>
    <w:semiHidden/>
    <w:unhideWhenUsed/>
    <w:qFormat/>
    <w:rsid w:val="00AB0422"/>
    <w:pPr>
      <w:keepNext/>
      <w:numPr>
        <w:ilvl w:val="12"/>
      </w:numPr>
      <w:tabs>
        <w:tab w:val="left" w:pos="851"/>
      </w:tabs>
      <w:overflowPunct w:val="0"/>
      <w:autoSpaceDE w:val="0"/>
      <w:autoSpaceDN w:val="0"/>
      <w:adjustRightInd w:val="0"/>
      <w:outlineLvl w:val="3"/>
    </w:pPr>
    <w:rPr>
      <w:rFonts w:ascii="Arial" w:hAnsi="Arial"/>
      <w:b/>
      <w:szCs w:val="20"/>
    </w:rPr>
  </w:style>
  <w:style w:type="paragraph" w:styleId="Heading6">
    <w:name w:val="heading 6"/>
    <w:basedOn w:val="Normal"/>
    <w:next w:val="Normal"/>
    <w:link w:val="Heading6Char"/>
    <w:semiHidden/>
    <w:unhideWhenUsed/>
    <w:qFormat/>
    <w:rsid w:val="00AB0422"/>
    <w:pPr>
      <w:keepNext/>
      <w:jc w:val="both"/>
      <w:outlineLvl w:val="5"/>
    </w:pPr>
    <w:rPr>
      <w:rFonts w:ascii="Arial" w:hAnsi="Arial" w:cs="Arial"/>
      <w:b/>
      <w:szCs w:val="28"/>
      <w:u w:val="single"/>
    </w:rPr>
  </w:style>
  <w:style w:type="paragraph" w:styleId="Heading9">
    <w:name w:val="heading 9"/>
    <w:basedOn w:val="Normal"/>
    <w:next w:val="Normal"/>
    <w:link w:val="Heading9Char"/>
    <w:unhideWhenUsed/>
    <w:qFormat/>
    <w:rsid w:val="00AB0422"/>
    <w:pPr>
      <w:keepNext/>
      <w:overflowPunct w:val="0"/>
      <w:autoSpaceDE w:val="0"/>
      <w:autoSpaceDN w:val="0"/>
      <w:adjustRightInd w:val="0"/>
      <w:jc w:val="both"/>
      <w:outlineLvl w:val="8"/>
    </w:pPr>
    <w:rPr>
      <w:rFonts w:ascii="Tahoma" w:hAnsi="Tahoma"/>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422"/>
    <w:rPr>
      <w:rFonts w:ascii="Arial" w:eastAsia="Calibri" w:hAnsi="Arial" w:cs="Arial"/>
      <w:b/>
      <w:sz w:val="24"/>
      <w:szCs w:val="24"/>
    </w:rPr>
  </w:style>
  <w:style w:type="character" w:customStyle="1" w:styleId="Heading2Char">
    <w:name w:val="Heading 2 Char"/>
    <w:basedOn w:val="DefaultParagraphFont"/>
    <w:link w:val="Heading2"/>
    <w:semiHidden/>
    <w:rsid w:val="00AB0422"/>
    <w:rPr>
      <w:rFonts w:ascii="Arial" w:eastAsia="Calibri" w:hAnsi="Arial" w:cs="Arial"/>
      <w:b/>
      <w:sz w:val="20"/>
      <w:szCs w:val="20"/>
    </w:rPr>
  </w:style>
  <w:style w:type="character" w:customStyle="1" w:styleId="Heading3Char">
    <w:name w:val="Heading 3 Char"/>
    <w:basedOn w:val="DefaultParagraphFont"/>
    <w:link w:val="Heading3"/>
    <w:rsid w:val="00AB0422"/>
    <w:rPr>
      <w:rFonts w:ascii="Arial" w:eastAsia="Calibri" w:hAnsi="Arial" w:cs="Arial"/>
      <w:b/>
      <w:sz w:val="24"/>
      <w:szCs w:val="20"/>
    </w:rPr>
  </w:style>
  <w:style w:type="character" w:customStyle="1" w:styleId="Heading4Char">
    <w:name w:val="Heading 4 Char"/>
    <w:basedOn w:val="DefaultParagraphFont"/>
    <w:link w:val="Heading4"/>
    <w:semiHidden/>
    <w:rsid w:val="00AB0422"/>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AB0422"/>
    <w:rPr>
      <w:rFonts w:ascii="Arial" w:eastAsia="Times New Roman" w:hAnsi="Arial" w:cs="Arial"/>
      <w:b/>
      <w:sz w:val="24"/>
      <w:szCs w:val="28"/>
      <w:u w:val="single"/>
    </w:rPr>
  </w:style>
  <w:style w:type="character" w:customStyle="1" w:styleId="Heading9Char">
    <w:name w:val="Heading 9 Char"/>
    <w:basedOn w:val="DefaultParagraphFont"/>
    <w:link w:val="Heading9"/>
    <w:rsid w:val="00AB0422"/>
    <w:rPr>
      <w:rFonts w:ascii="Tahoma" w:eastAsia="Times New Roman" w:hAnsi="Tahoma" w:cs="Times New Roman"/>
      <w:i/>
      <w:szCs w:val="20"/>
      <w:lang w:val="en-US"/>
    </w:rPr>
  </w:style>
  <w:style w:type="paragraph" w:styleId="Header">
    <w:name w:val="header"/>
    <w:basedOn w:val="Normal"/>
    <w:link w:val="HeaderChar"/>
    <w:unhideWhenUsed/>
    <w:rsid w:val="00AB0422"/>
    <w:pPr>
      <w:widowControl w:val="0"/>
      <w:tabs>
        <w:tab w:val="center" w:pos="4153"/>
        <w:tab w:val="right" w:pos="8306"/>
      </w:tabs>
      <w:overflowPunct w:val="0"/>
      <w:autoSpaceDE w:val="0"/>
      <w:autoSpaceDN w:val="0"/>
      <w:adjustRightInd w:val="0"/>
    </w:pPr>
    <w:rPr>
      <w:sz w:val="20"/>
      <w:szCs w:val="20"/>
    </w:rPr>
  </w:style>
  <w:style w:type="character" w:customStyle="1" w:styleId="HeaderChar">
    <w:name w:val="Header Char"/>
    <w:basedOn w:val="DefaultParagraphFont"/>
    <w:link w:val="Header"/>
    <w:rsid w:val="00AB0422"/>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AB0422"/>
    <w:pPr>
      <w:numPr>
        <w:ilvl w:val="12"/>
      </w:numPr>
      <w:tabs>
        <w:tab w:val="left" w:pos="851"/>
      </w:tabs>
      <w:overflowPunct w:val="0"/>
      <w:autoSpaceDE w:val="0"/>
      <w:autoSpaceDN w:val="0"/>
      <w:adjustRightInd w:val="0"/>
      <w:jc w:val="center"/>
    </w:pPr>
    <w:rPr>
      <w:rFonts w:ascii="Arial" w:hAnsi="Arial"/>
      <w:b/>
      <w:szCs w:val="20"/>
    </w:rPr>
  </w:style>
  <w:style w:type="character" w:customStyle="1" w:styleId="BodyTextChar">
    <w:name w:val="Body Text Char"/>
    <w:basedOn w:val="DefaultParagraphFont"/>
    <w:link w:val="BodyText"/>
    <w:semiHidden/>
    <w:rsid w:val="00AB0422"/>
    <w:rPr>
      <w:rFonts w:ascii="Arial" w:eastAsia="Times New Roman" w:hAnsi="Arial" w:cs="Times New Roman"/>
      <w:b/>
      <w:sz w:val="24"/>
      <w:szCs w:val="20"/>
    </w:rPr>
  </w:style>
  <w:style w:type="paragraph" w:styleId="BodyText2">
    <w:name w:val="Body Text 2"/>
    <w:basedOn w:val="Normal"/>
    <w:link w:val="BodyText2Char"/>
    <w:unhideWhenUsed/>
    <w:rsid w:val="00AB0422"/>
    <w:pPr>
      <w:tabs>
        <w:tab w:val="left" w:pos="851"/>
      </w:tabs>
    </w:pPr>
    <w:rPr>
      <w:rFonts w:ascii="Arial" w:hAnsi="Arial" w:cs="Arial"/>
      <w:b/>
    </w:rPr>
  </w:style>
  <w:style w:type="character" w:customStyle="1" w:styleId="BodyText2Char">
    <w:name w:val="Body Text 2 Char"/>
    <w:basedOn w:val="DefaultParagraphFont"/>
    <w:link w:val="BodyText2"/>
    <w:rsid w:val="00AB0422"/>
    <w:rPr>
      <w:rFonts w:ascii="Arial" w:eastAsia="Times New Roman" w:hAnsi="Arial" w:cs="Arial"/>
      <w:b/>
      <w:sz w:val="24"/>
      <w:szCs w:val="24"/>
    </w:rPr>
  </w:style>
  <w:style w:type="paragraph" w:styleId="ListParagraph">
    <w:name w:val="List Paragraph"/>
    <w:basedOn w:val="Normal"/>
    <w:uiPriority w:val="34"/>
    <w:qFormat/>
    <w:rsid w:val="00E27E6E"/>
    <w:pPr>
      <w:ind w:left="720"/>
      <w:contextualSpacing/>
    </w:pPr>
  </w:style>
  <w:style w:type="paragraph" w:styleId="Title">
    <w:name w:val="Title"/>
    <w:basedOn w:val="Normal"/>
    <w:link w:val="TitleChar"/>
    <w:qFormat/>
    <w:rsid w:val="003120EB"/>
    <w:pPr>
      <w:overflowPunct w:val="0"/>
      <w:autoSpaceDE w:val="0"/>
      <w:autoSpaceDN w:val="0"/>
      <w:adjustRightInd w:val="0"/>
      <w:ind w:left="-540"/>
      <w:jc w:val="center"/>
      <w:textAlignment w:val="baseline"/>
    </w:pPr>
    <w:rPr>
      <w:rFonts w:ascii="Arial" w:hAnsi="Arial" w:cs="Arial"/>
      <w:b/>
      <w:sz w:val="28"/>
      <w:szCs w:val="20"/>
      <w:lang w:val="en-US"/>
    </w:rPr>
  </w:style>
  <w:style w:type="character" w:customStyle="1" w:styleId="TitleChar">
    <w:name w:val="Title Char"/>
    <w:basedOn w:val="DefaultParagraphFont"/>
    <w:link w:val="Title"/>
    <w:rsid w:val="003120EB"/>
    <w:rPr>
      <w:rFonts w:ascii="Arial" w:eastAsia="Times New Roman" w:hAnsi="Arial" w:cs="Arial"/>
      <w:b/>
      <w:sz w:val="28"/>
      <w:szCs w:val="20"/>
      <w:lang w:val="en-US"/>
    </w:rPr>
  </w:style>
  <w:style w:type="paragraph" w:styleId="Subtitle">
    <w:name w:val="Subtitle"/>
    <w:basedOn w:val="Normal"/>
    <w:link w:val="SubtitleChar"/>
    <w:qFormat/>
    <w:rsid w:val="003120EB"/>
    <w:pPr>
      <w:overflowPunct w:val="0"/>
      <w:autoSpaceDE w:val="0"/>
      <w:autoSpaceDN w:val="0"/>
      <w:adjustRightInd w:val="0"/>
      <w:ind w:left="-567" w:right="-766"/>
      <w:jc w:val="center"/>
      <w:textAlignment w:val="baseline"/>
    </w:pPr>
    <w:rPr>
      <w:rFonts w:ascii="Arial" w:hAnsi="Arial" w:cs="Arial"/>
      <w:b/>
      <w:szCs w:val="20"/>
      <w:lang w:val="en-US"/>
    </w:rPr>
  </w:style>
  <w:style w:type="character" w:customStyle="1" w:styleId="SubtitleChar">
    <w:name w:val="Subtitle Char"/>
    <w:basedOn w:val="DefaultParagraphFont"/>
    <w:link w:val="Subtitle"/>
    <w:rsid w:val="003120EB"/>
    <w:rPr>
      <w:rFonts w:ascii="Arial" w:eastAsia="Times New Roman" w:hAnsi="Arial" w:cs="Arial"/>
      <w:b/>
      <w:sz w:val="24"/>
      <w:szCs w:val="20"/>
      <w:lang w:val="en-US"/>
    </w:rPr>
  </w:style>
  <w:style w:type="paragraph" w:styleId="BalloonText">
    <w:name w:val="Balloon Text"/>
    <w:basedOn w:val="Normal"/>
    <w:link w:val="BalloonTextChar"/>
    <w:uiPriority w:val="99"/>
    <w:semiHidden/>
    <w:unhideWhenUsed/>
    <w:rsid w:val="00AE73EF"/>
    <w:rPr>
      <w:rFonts w:ascii="Tahoma" w:hAnsi="Tahoma" w:cs="Tahoma"/>
      <w:sz w:val="16"/>
      <w:szCs w:val="16"/>
    </w:rPr>
  </w:style>
  <w:style w:type="character" w:customStyle="1" w:styleId="BalloonTextChar">
    <w:name w:val="Balloon Text Char"/>
    <w:basedOn w:val="DefaultParagraphFont"/>
    <w:link w:val="BalloonText"/>
    <w:uiPriority w:val="99"/>
    <w:semiHidden/>
    <w:rsid w:val="00AE73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439C1F4-35D6-4EE6-9397-066D9332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44BFF716</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McSherrie, Jo</dc:creator>
  <cp:lastModifiedBy>Milroy, Sophie</cp:lastModifiedBy>
  <cp:revision>2</cp:revision>
  <dcterms:created xsi:type="dcterms:W3CDTF">2020-05-21T15:32:00Z</dcterms:created>
  <dcterms:modified xsi:type="dcterms:W3CDTF">2020-05-21T15:32:00Z</dcterms:modified>
</cp:coreProperties>
</file>