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0D" w:rsidRPr="00536A41" w:rsidRDefault="003B57E6">
      <w:pPr>
        <w:rPr>
          <w:rFonts w:ascii="Arial" w:hAnsi="Arial" w:cs="Arial"/>
        </w:rPr>
      </w:pPr>
      <w:r w:rsidRPr="00536A41">
        <w:rPr>
          <w:rFonts w:ascii="Arial" w:hAnsi="Arial" w:cs="Arial"/>
          <w:noProof/>
          <w:color w:val="000000"/>
          <w:sz w:val="22"/>
          <w:lang w:val="en-GB" w:eastAsia="en-GB"/>
        </w:rPr>
        <w:drawing>
          <wp:anchor distT="0" distB="0" distL="114300" distR="114300" simplePos="0" relativeHeight="251655168" behindDoc="0" locked="0" layoutInCell="1" allowOverlap="1" wp14:anchorId="2405774F" wp14:editId="00BEC986">
            <wp:simplePos x="0" y="0"/>
            <wp:positionH relativeFrom="column">
              <wp:posOffset>653224</wp:posOffset>
            </wp:positionH>
            <wp:positionV relativeFrom="paragraph">
              <wp:posOffset>-633984</wp:posOffset>
            </wp:positionV>
            <wp:extent cx="1457325" cy="1457325"/>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margin">
              <wp14:pctWidth>0</wp14:pctWidth>
            </wp14:sizeRelH>
          </wp:anchor>
        </w:drawing>
      </w:r>
      <w:r w:rsidR="00DE6467">
        <w:rPr>
          <w:rFonts w:ascii="Arial" w:hAnsi="Arial" w:cs="Arial"/>
          <w:noProof/>
          <w:color w:val="000000"/>
          <w:sz w:val="22"/>
          <w:lang w:val="en-GB" w:eastAsia="en-GB"/>
        </w:rPr>
        <mc:AlternateContent>
          <mc:Choice Requires="wps">
            <w:drawing>
              <wp:anchor distT="0" distB="0" distL="114300" distR="114300" simplePos="0" relativeHeight="251663360" behindDoc="0" locked="0" layoutInCell="1" allowOverlap="1">
                <wp:simplePos x="0" y="0"/>
                <wp:positionH relativeFrom="column">
                  <wp:posOffset>3467100</wp:posOffset>
                </wp:positionH>
                <wp:positionV relativeFrom="paragraph">
                  <wp:posOffset>-397510</wp:posOffset>
                </wp:positionV>
                <wp:extent cx="3657600" cy="1120140"/>
                <wp:effectExtent l="0" t="2540" r="0" b="1270"/>
                <wp:wrapTight wrapText="bothSides">
                  <wp:wrapPolygon edited="0">
                    <wp:start x="0" y="0"/>
                    <wp:lineTo x="21600" y="0"/>
                    <wp:lineTo x="21600" y="21600"/>
                    <wp:lineTo x="0" y="21600"/>
                    <wp:lineTo x="0" y="0"/>
                  </wp:wrapPolygon>
                </wp:wrapTight>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701" w:rsidRPr="00A14C79" w:rsidRDefault="00206BFD" w:rsidP="001149B1">
                            <w:pPr>
                              <w:pStyle w:val="NewsletterHeading"/>
                            </w:pPr>
                            <w:sdt>
                              <w:sdtPr>
                                <w:id w:val="228783080"/>
                                <w:placeholder>
                                  <w:docPart w:val="F7188204C4BC4E0892BC29864EBCECFB"/>
                                </w:placeholder>
                              </w:sdtPr>
                              <w:sdtEndPr/>
                              <w:sdtContent>
                                <w:proofErr w:type="spellStart"/>
                                <w:r w:rsidR="00FE7C28">
                                  <w:t>Omegle</w:t>
                                </w:r>
                                <w:proofErr w:type="spellEnd"/>
                              </w:sdtContent>
                            </w:sdt>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73pt;margin-top:-31.3pt;width:4in;height:8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" filled="f" stroked="f">
                <v:textbox inset=",7.2pt,,7.2pt">
                  <w:txbxContent>
                    <w:p w:rsidR="007D1701" w:rsidRPr="00A14C79" w:rsidRDefault="00206BFD" w:rsidP="001149B1">
                      <w:pPr>
                        <w:pStyle w:val="NewsletterHeading"/>
                      </w:pPr>
                      <w:sdt>
                        <w:sdtPr>
                          <w:id w:val="228783080"/>
                          <w:placeholder>
                            <w:docPart w:val="F7188204C4BC4E0892BC29864EBCECFB"/>
                          </w:placeholder>
                        </w:sdtPr>
                        <w:sdtEndPr/>
                        <w:sdtContent>
                          <w:proofErr w:type="spellStart"/>
                          <w:r w:rsidR="00FE7C28">
                            <w:t>Omegle</w:t>
                          </w:r>
                          <w:proofErr w:type="spellEnd"/>
                        </w:sdtContent>
                      </w:sdt>
                    </w:p>
                  </w:txbxContent>
                </v:textbox>
                <w10:wrap type="tight"/>
              </v:shape>
            </w:pict>
          </mc:Fallback>
        </mc:AlternateContent>
      </w:r>
      <w:r w:rsidR="00DE6467">
        <w:rPr>
          <w:rFonts w:ascii="Arial" w:hAnsi="Arial" w:cs="Arial"/>
          <w:noProof/>
          <w:color w:val="000000"/>
          <w:sz w:val="22"/>
          <w:lang w:val="en-GB" w:eastAsia="en-GB"/>
        </w:rPr>
        <mc:AlternateContent>
          <mc:Choice Requires="wps">
            <w:drawing>
              <wp:anchor distT="0" distB="0" distL="114300" distR="114300" simplePos="0" relativeHeight="251664384" behindDoc="0" locked="0" layoutInCell="1" allowOverlap="1">
                <wp:simplePos x="0" y="0"/>
                <wp:positionH relativeFrom="column">
                  <wp:posOffset>3480435</wp:posOffset>
                </wp:positionH>
                <wp:positionV relativeFrom="paragraph">
                  <wp:posOffset>857885</wp:posOffset>
                </wp:positionV>
                <wp:extent cx="3657600" cy="457200"/>
                <wp:effectExtent l="3810" t="635" r="0" b="0"/>
                <wp:wrapTight wrapText="bothSides">
                  <wp:wrapPolygon edited="0">
                    <wp:start x="0" y="0"/>
                    <wp:lineTo x="21600" y="0"/>
                    <wp:lineTo x="21600" y="21600"/>
                    <wp:lineTo x="0" y="21600"/>
                    <wp:lineTo x="0" y="0"/>
                  </wp:wrapPolygon>
                </wp:wrapTight>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auto"/>
                                <w:sz w:val="24"/>
                              </w:rPr>
                              <w:id w:val="228783089"/>
                              <w:placeholder>
                                <w:docPart w:val="F7188204C4BC4E0892BC29864EBCECFB"/>
                              </w:placeholder>
                            </w:sdtPr>
                            <w:sdtEndPr>
                              <w:rPr>
                                <w:color w:val="FFFFFF" w:themeColor="background1"/>
                                <w:sz w:val="26"/>
                              </w:rPr>
                            </w:sdtEndPr>
                            <w:sdtContent>
                              <w:p w:rsidR="0000112E" w:rsidRPr="001149B1" w:rsidRDefault="00FE7C28" w:rsidP="00821526">
                                <w:pPr>
                                  <w:pStyle w:val="NewsletterSubhead"/>
                                </w:pPr>
                                <w:proofErr w:type="gramStart"/>
                                <w:r>
                                  <w:t>Internet Matters.org</w:t>
                                </w:r>
                                <w:r w:rsidR="00D1453D">
                                  <w:t>.</w:t>
                                </w:r>
                                <w:proofErr w:type="gramEnd"/>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274.05pt;margin-top:67.55pt;width:4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" filled="f" stroked="f">
                <v:textbox inset=",7.2pt,,7.2pt">
                  <w:txbxContent>
                    <w:sdt>
                      <w:sdtPr>
                        <w:rPr>
                          <w:color w:val="auto"/>
                          <w:sz w:val="24"/>
                        </w:rPr>
                        <w:id w:val="228783089"/>
                        <w:placeholder>
                          <w:docPart w:val="F7188204C4BC4E0892BC29864EBCECFB"/>
                        </w:placeholder>
                      </w:sdtPr>
                      <w:sdtEndPr>
                        <w:rPr>
                          <w:color w:val="FFFFFF" w:themeColor="background1"/>
                          <w:sz w:val="26"/>
                        </w:rPr>
                      </w:sdtEndPr>
                      <w:sdtContent>
                        <w:p w:rsidR="0000112E" w:rsidRPr="001149B1" w:rsidRDefault="00FE7C28" w:rsidP="00821526">
                          <w:pPr>
                            <w:pStyle w:val="NewsletterSubhead"/>
                          </w:pPr>
                          <w:proofErr w:type="gramStart"/>
                          <w:r>
                            <w:t>Internet Matters.org</w:t>
                          </w:r>
                          <w:r w:rsidR="00D1453D">
                            <w:t>.</w:t>
                          </w:r>
                          <w:proofErr w:type="gramEnd"/>
                        </w:p>
                      </w:sdtContent>
                    </w:sdt>
                  </w:txbxContent>
                </v:textbox>
                <w10:wrap type="tight"/>
              </v:shape>
            </w:pict>
          </mc:Fallback>
        </mc:AlternateContent>
      </w:r>
      <w:r w:rsidR="00DE6467">
        <w:rPr>
          <w:rFonts w:ascii="Arial" w:hAnsi="Arial" w:cs="Arial"/>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-177165</wp:posOffset>
                </wp:positionH>
                <wp:positionV relativeFrom="page">
                  <wp:posOffset>-111760</wp:posOffset>
                </wp:positionV>
                <wp:extent cx="8001000" cy="2847340"/>
                <wp:effectExtent l="3810" t="254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84734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00112E" w:rsidRDefault="0000112E" w:rsidP="001149B1">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13.95pt;margin-top:-8.8pt;width:630pt;height:22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" fillcolor="#205867 [1608]" stroked="f" strokecolor="#4a7ebb" strokeweight="1.5pt">
                <v:shadow opacity="22938f" offset="0"/>
                <v:textbox inset=",7.2pt,,7.2pt">
                  <w:txbxContent>
                    <w:p w:rsidR="0000112E" w:rsidRDefault="0000112E" w:rsidP="001149B1">
                      <w:pPr>
                        <w:pStyle w:val="Heading2"/>
                      </w:pPr>
                    </w:p>
                  </w:txbxContent>
                </v:textbox>
                <w10:wrap anchorx="page" anchory="page"/>
              </v:rect>
            </w:pict>
          </mc:Fallback>
        </mc:AlternateContent>
      </w:r>
    </w:p>
    <w:p w:rsidR="0082470D" w:rsidRPr="00536A41" w:rsidRDefault="0082470D">
      <w:pPr>
        <w:rPr>
          <w:rFonts w:ascii="Arial" w:hAnsi="Arial" w:cs="Arial"/>
        </w:rPr>
      </w:pPr>
    </w:p>
    <w:p w:rsidR="0082470D" w:rsidRPr="00536A41" w:rsidRDefault="0082470D">
      <w:pPr>
        <w:rPr>
          <w:rFonts w:ascii="Arial" w:hAnsi="Arial" w:cs="Arial"/>
        </w:rPr>
      </w:pPr>
    </w:p>
    <w:p w:rsidR="0082470D" w:rsidRPr="00536A41" w:rsidRDefault="0082470D" w:rsidP="0082470D">
      <w:pPr>
        <w:rPr>
          <w:rFonts w:ascii="Arial" w:hAnsi="Arial" w:cs="Arial"/>
          <w:b/>
          <w:sz w:val="36"/>
        </w:rPr>
      </w:pPr>
    </w:p>
    <w:p w:rsidR="0082470D" w:rsidRPr="00536A41" w:rsidRDefault="00DE6467" w:rsidP="0082470D">
      <w:pPr>
        <w:rPr>
          <w:rFonts w:ascii="Arial" w:hAnsi="Arial" w:cs="Arial"/>
          <w:b/>
          <w:sz w:val="36"/>
        </w:rPr>
      </w:pPr>
      <w:r>
        <w:rPr>
          <w:rFonts w:ascii="Arial" w:hAnsi="Arial" w:cs="Arial"/>
          <w:b/>
          <w:noProof/>
          <w:sz w:val="36"/>
          <w:lang w:val="en-GB" w:eastAsia="en-GB"/>
        </w:rPr>
        <mc:AlternateContent>
          <mc:Choice Requires="wps">
            <w:drawing>
              <wp:anchor distT="0" distB="0" distL="114300" distR="114300" simplePos="0" relativeHeight="251696128" behindDoc="0" locked="0" layoutInCell="1" allowOverlap="1">
                <wp:simplePos x="0" y="0"/>
                <wp:positionH relativeFrom="column">
                  <wp:posOffset>47625</wp:posOffset>
                </wp:positionH>
                <wp:positionV relativeFrom="paragraph">
                  <wp:posOffset>173355</wp:posOffset>
                </wp:positionV>
                <wp:extent cx="2495550" cy="581025"/>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28975440"/>
                              <w:placeholder>
                                <w:docPart w:val="F7188204C4BC4E0892BC29864EBCECFB"/>
                              </w:placeholder>
                            </w:sdtPr>
                            <w:sdtEndPr/>
                            <w:sdtContent>
                              <w:p w:rsidR="003B57E6" w:rsidRPr="003B57E6" w:rsidRDefault="00FE7C28" w:rsidP="003B57E6">
                                <w:pPr>
                                  <w:pStyle w:val="CompanyName"/>
                                </w:pPr>
                                <w:proofErr w:type="spellStart"/>
                                <w:r>
                                  <w:t>Omegle</w:t>
                                </w:r>
                                <w:proofErr w:type="spellEnd"/>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margin-left:3.75pt;margin-top:13.65pt;width:196.5pt;height:4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0yz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" filled="f" stroked="f">
                <v:textbox>
                  <w:txbxContent>
                    <w:sdt>
                      <w:sdtPr>
                        <w:id w:val="128975440"/>
                        <w:placeholder>
                          <w:docPart w:val="F7188204C4BC4E0892BC29864EBCECFB"/>
                        </w:placeholder>
                      </w:sdtPr>
                      <w:sdtEndPr/>
                      <w:sdtContent>
                        <w:p w:rsidR="003B57E6" w:rsidRPr="003B57E6" w:rsidRDefault="00FE7C28" w:rsidP="003B57E6">
                          <w:pPr>
                            <w:pStyle w:val="CompanyName"/>
                          </w:pPr>
                          <w:proofErr w:type="spellStart"/>
                          <w:r>
                            <w:t>Omegle</w:t>
                          </w:r>
                          <w:proofErr w:type="spellEnd"/>
                        </w:p>
                      </w:sdtContent>
                    </w:sdt>
                  </w:txbxContent>
                </v:textbox>
              </v:shape>
            </w:pict>
          </mc:Fallback>
        </mc:AlternateContent>
      </w:r>
    </w:p>
    <w:p w:rsidR="0082470D" w:rsidRPr="00536A41" w:rsidRDefault="0082470D" w:rsidP="0082470D">
      <w:pPr>
        <w:rPr>
          <w:rFonts w:ascii="Arial" w:hAnsi="Arial" w:cs="Arial"/>
          <w:b/>
          <w:sz w:val="36"/>
        </w:rPr>
      </w:pPr>
    </w:p>
    <w:p w:rsidR="0082470D" w:rsidRPr="00536A41" w:rsidRDefault="0082470D" w:rsidP="0082470D">
      <w:pPr>
        <w:rPr>
          <w:rFonts w:ascii="Arial" w:hAnsi="Arial" w:cs="Arial"/>
          <w:b/>
          <w:sz w:val="36"/>
        </w:rPr>
      </w:pPr>
    </w:p>
    <w:p w:rsidR="0082470D" w:rsidRPr="00536A41" w:rsidRDefault="00206BFD" w:rsidP="007D1701">
      <w:pPr>
        <w:pStyle w:val="NewsletterHeadline"/>
        <w:rPr>
          <w:rFonts w:ascii="Arial" w:hAnsi="Arial" w:cs="Arial"/>
        </w:rPr>
      </w:pPr>
      <w:sdt>
        <w:sdtPr>
          <w:rPr>
            <w:rFonts w:ascii="Arial" w:hAnsi="Arial" w:cs="Arial"/>
          </w:rPr>
          <w:id w:val="228783093"/>
          <w:placeholder>
            <w:docPart w:val="F7188204C4BC4E0892BC29864EBCECFB"/>
          </w:placeholder>
        </w:sdtPr>
        <w:sdtEndPr/>
        <w:sdtContent>
          <w:r w:rsidR="007D1701" w:rsidRPr="00536A41">
            <w:rPr>
              <w:rFonts w:ascii="Arial" w:hAnsi="Arial" w:cs="Arial"/>
            </w:rPr>
            <w:t>Weekly Newsletter</w:t>
          </w:r>
        </w:sdtContent>
      </w:sdt>
    </w:p>
    <w:p w:rsidR="0082470D" w:rsidRPr="00536A41" w:rsidRDefault="0082470D" w:rsidP="0082470D">
      <w:pPr>
        <w:rPr>
          <w:rFonts w:ascii="Arial" w:hAnsi="Arial" w:cs="Arial"/>
          <w:sz w:val="22"/>
        </w:rPr>
      </w:pPr>
    </w:p>
    <w:p w:rsidR="00760E4B" w:rsidRPr="00536A41" w:rsidRDefault="00760E4B" w:rsidP="003E564B">
      <w:pPr>
        <w:pStyle w:val="NewsletterBody"/>
        <w:rPr>
          <w:rFonts w:ascii="Arial" w:hAnsi="Arial" w:cs="Arial"/>
        </w:rPr>
        <w:sectPr w:rsidR="00760E4B" w:rsidRPr="00536A41" w:rsidSect="00760E4B">
          <w:pgSz w:w="12240" w:h="15840"/>
          <w:pgMar w:top="1440" w:right="630" w:bottom="1440" w:left="720" w:header="720" w:footer="720" w:gutter="0"/>
          <w:cols w:space="720"/>
        </w:sectPr>
      </w:pPr>
    </w:p>
    <w:p w:rsidR="00FE7C28" w:rsidRPr="00536A41" w:rsidRDefault="00FE7C28" w:rsidP="00FE7C28">
      <w:pPr>
        <w:pStyle w:val="Heading2"/>
        <w:rPr>
          <w:rFonts w:ascii="Arial" w:hAnsi="Arial" w:cs="Arial"/>
          <w:color w:val="auto"/>
          <w:sz w:val="24"/>
          <w:szCs w:val="24"/>
        </w:rPr>
      </w:pPr>
      <w:r w:rsidRPr="00536A41">
        <w:rPr>
          <w:rFonts w:ascii="Arial" w:hAnsi="Arial" w:cs="Arial"/>
          <w:color w:val="auto"/>
          <w:sz w:val="24"/>
          <w:szCs w:val="24"/>
        </w:rPr>
        <w:lastRenderedPageBreak/>
        <w:t>Overview</w:t>
      </w:r>
    </w:p>
    <w:p w:rsidR="00FE7C28" w:rsidRPr="00536A41" w:rsidRDefault="00FE7C28" w:rsidP="00FE7C28">
      <w:pPr>
        <w:jc w:val="both"/>
        <w:rPr>
          <w:rFonts w:ascii="Arial" w:hAnsi="Arial" w:cs="Arial"/>
          <w:shd w:val="clear" w:color="auto" w:fill="F7F7F7"/>
        </w:rPr>
      </w:pPr>
      <w:r w:rsidRPr="00536A41">
        <w:rPr>
          <w:rFonts w:ascii="Arial" w:hAnsi="Arial" w:cs="Arial"/>
          <w:shd w:val="clear" w:color="auto" w:fill="F7F7F7"/>
        </w:rPr>
        <w:t xml:space="preserve">Launched in March 2009, by a then 18-year-old, </w:t>
      </w:r>
      <w:proofErr w:type="spellStart"/>
      <w:r w:rsidRPr="00536A41">
        <w:rPr>
          <w:rFonts w:ascii="Arial" w:hAnsi="Arial" w:cs="Arial"/>
          <w:shd w:val="clear" w:color="auto" w:fill="F7F7F7"/>
        </w:rPr>
        <w:t>Omegle</w:t>
      </w:r>
      <w:proofErr w:type="spellEnd"/>
      <w:r w:rsidRPr="00536A41">
        <w:rPr>
          <w:rFonts w:ascii="Arial" w:hAnsi="Arial" w:cs="Arial"/>
          <w:shd w:val="clear" w:color="auto" w:fill="F7F7F7"/>
        </w:rPr>
        <w:t xml:space="preserve"> has recently become popular again due to the COVID-19 pandemic. This ‘virtual chat room’ offers random users to have unmoderated or moderated chats with one another from anywhere in the world.</w:t>
      </w:r>
    </w:p>
    <w:p w:rsidR="00FE7C28" w:rsidRPr="00536A41" w:rsidRDefault="00FE7C28" w:rsidP="00FE7C28">
      <w:pPr>
        <w:pStyle w:val="Heading2"/>
        <w:spacing w:before="0"/>
        <w:rPr>
          <w:rFonts w:ascii="Arial" w:eastAsia="Times New Roman" w:hAnsi="Arial" w:cs="Arial"/>
          <w:color w:val="auto"/>
          <w:sz w:val="24"/>
          <w:szCs w:val="24"/>
          <w:bdr w:val="none" w:sz="0" w:space="0" w:color="auto" w:frame="1"/>
        </w:rPr>
      </w:pPr>
    </w:p>
    <w:p w:rsidR="00FE7C28" w:rsidRPr="00536A41" w:rsidRDefault="00FE7C28" w:rsidP="00FE7C28">
      <w:pPr>
        <w:pStyle w:val="Heading2"/>
        <w:spacing w:before="0"/>
        <w:rPr>
          <w:rFonts w:ascii="Arial" w:eastAsia="Times New Roman" w:hAnsi="Arial" w:cs="Arial"/>
          <w:color w:val="auto"/>
          <w:sz w:val="24"/>
          <w:szCs w:val="24"/>
          <w:bdr w:val="none" w:sz="0" w:space="0" w:color="auto" w:frame="1"/>
        </w:rPr>
      </w:pPr>
      <w:r w:rsidRPr="00536A41">
        <w:rPr>
          <w:rFonts w:ascii="Arial" w:eastAsia="Times New Roman" w:hAnsi="Arial" w:cs="Arial"/>
          <w:color w:val="auto"/>
          <w:sz w:val="24"/>
          <w:szCs w:val="24"/>
          <w:bdr w:val="none" w:sz="0" w:space="0" w:color="auto" w:frame="1"/>
        </w:rPr>
        <w:t xml:space="preserve">What is </w:t>
      </w:r>
      <w:proofErr w:type="spellStart"/>
      <w:r w:rsidRPr="00536A41">
        <w:rPr>
          <w:rFonts w:ascii="Arial" w:eastAsia="Times New Roman" w:hAnsi="Arial" w:cs="Arial"/>
          <w:color w:val="auto"/>
          <w:sz w:val="24"/>
          <w:szCs w:val="24"/>
          <w:bdr w:val="none" w:sz="0" w:space="0" w:color="auto" w:frame="1"/>
        </w:rPr>
        <w:t>Omegle</w:t>
      </w:r>
      <w:proofErr w:type="spellEnd"/>
      <w:r w:rsidRPr="00536A41">
        <w:rPr>
          <w:rFonts w:ascii="Arial" w:eastAsia="Times New Roman" w:hAnsi="Arial" w:cs="Arial"/>
          <w:color w:val="auto"/>
          <w:sz w:val="24"/>
          <w:szCs w:val="24"/>
          <w:bdr w:val="none" w:sz="0" w:space="0" w:color="auto" w:frame="1"/>
        </w:rPr>
        <w:t>?</w:t>
      </w:r>
    </w:p>
    <w:p w:rsidR="00FE7C28" w:rsidRPr="002D4547" w:rsidRDefault="00FE7C28" w:rsidP="00FE7C28">
      <w:pPr>
        <w:pStyle w:val="Heading2"/>
        <w:spacing w:before="0"/>
        <w:jc w:val="both"/>
        <w:rPr>
          <w:rFonts w:ascii="Arial" w:eastAsia="Times New Roman" w:hAnsi="Arial" w:cs="Arial"/>
          <w:b w:val="0"/>
          <w:color w:val="auto"/>
          <w:sz w:val="24"/>
          <w:szCs w:val="24"/>
        </w:rPr>
      </w:pPr>
      <w:proofErr w:type="spellStart"/>
      <w:r w:rsidRPr="002D4547">
        <w:rPr>
          <w:rFonts w:ascii="Arial" w:eastAsia="Times New Roman" w:hAnsi="Arial" w:cs="Arial"/>
          <w:b w:val="0"/>
          <w:color w:val="auto"/>
          <w:sz w:val="24"/>
          <w:szCs w:val="24"/>
          <w:lang w:val="en-GB" w:eastAsia="en-GB"/>
        </w:rPr>
        <w:t>Omegle</w:t>
      </w:r>
      <w:proofErr w:type="spellEnd"/>
      <w:r w:rsidRPr="002D4547">
        <w:rPr>
          <w:rFonts w:ascii="Arial" w:eastAsia="Times New Roman" w:hAnsi="Arial" w:cs="Arial"/>
          <w:b w:val="0"/>
          <w:color w:val="auto"/>
          <w:sz w:val="24"/>
          <w:szCs w:val="24"/>
          <w:lang w:val="en-GB" w:eastAsia="en-GB"/>
        </w:rPr>
        <w:t xml:space="preserve">, a video-chatting website that pairs random users identified as ‘You’ and ‘Stranger’ to chat online via ‘Text’, ‘Video’ or both. A user can also choose to add their interests, and </w:t>
      </w:r>
      <w:proofErr w:type="spellStart"/>
      <w:r w:rsidRPr="002D4547">
        <w:rPr>
          <w:rFonts w:ascii="Arial" w:eastAsia="Times New Roman" w:hAnsi="Arial" w:cs="Arial"/>
          <w:b w:val="0"/>
          <w:color w:val="auto"/>
          <w:sz w:val="24"/>
          <w:szCs w:val="24"/>
          <w:lang w:val="en-GB" w:eastAsia="en-GB"/>
        </w:rPr>
        <w:t>Omegle</w:t>
      </w:r>
      <w:proofErr w:type="spellEnd"/>
      <w:r w:rsidRPr="002D4547">
        <w:rPr>
          <w:rFonts w:ascii="Arial" w:eastAsia="Times New Roman" w:hAnsi="Arial" w:cs="Arial"/>
          <w:b w:val="0"/>
          <w:color w:val="auto"/>
          <w:sz w:val="24"/>
          <w:szCs w:val="24"/>
          <w:lang w:val="en-GB" w:eastAsia="en-GB"/>
        </w:rPr>
        <w:t xml:space="preserve"> will try to pair a user with someone who has similar interests. If not, you could meet anyone. Chats are anonymous unless the user states who they are, it’s free and no account sign up is required.</w:t>
      </w:r>
    </w:p>
    <w:p w:rsidR="00FE7C28" w:rsidRPr="002D4547" w:rsidRDefault="00FE7C28" w:rsidP="00FE7C28">
      <w:pPr>
        <w:shd w:val="clear" w:color="auto" w:fill="FFFFFF"/>
        <w:spacing w:before="225" w:after="225"/>
        <w:jc w:val="both"/>
        <w:textAlignment w:val="baseline"/>
        <w:rPr>
          <w:rFonts w:ascii="Arial" w:eastAsia="Times New Roman" w:hAnsi="Arial" w:cs="Arial"/>
          <w:lang w:val="en-GB" w:eastAsia="en-GB"/>
        </w:rPr>
      </w:pPr>
      <w:r w:rsidRPr="002D4547">
        <w:rPr>
          <w:rFonts w:ascii="Arial" w:eastAsia="Times New Roman" w:hAnsi="Arial" w:cs="Arial"/>
          <w:lang w:val="en-GB" w:eastAsia="en-GB"/>
        </w:rPr>
        <w:t xml:space="preserve">There appear to be many associated apps such as ‘Chat for </w:t>
      </w:r>
      <w:proofErr w:type="spellStart"/>
      <w:r w:rsidRPr="002D4547">
        <w:rPr>
          <w:rFonts w:ascii="Arial" w:eastAsia="Times New Roman" w:hAnsi="Arial" w:cs="Arial"/>
          <w:lang w:val="en-GB" w:eastAsia="en-GB"/>
        </w:rPr>
        <w:t>Omegle</w:t>
      </w:r>
      <w:proofErr w:type="spellEnd"/>
      <w:r w:rsidRPr="002D4547">
        <w:rPr>
          <w:rFonts w:ascii="Arial" w:eastAsia="Times New Roman" w:hAnsi="Arial" w:cs="Arial"/>
          <w:lang w:val="en-GB" w:eastAsia="en-GB"/>
        </w:rPr>
        <w:t xml:space="preserve">’, ‘Free </w:t>
      </w:r>
      <w:proofErr w:type="spellStart"/>
      <w:r w:rsidRPr="002D4547">
        <w:rPr>
          <w:rFonts w:ascii="Arial" w:eastAsia="Times New Roman" w:hAnsi="Arial" w:cs="Arial"/>
          <w:lang w:val="en-GB" w:eastAsia="en-GB"/>
        </w:rPr>
        <w:t>Omegle</w:t>
      </w:r>
      <w:proofErr w:type="spellEnd"/>
      <w:r w:rsidRPr="002D4547">
        <w:rPr>
          <w:rFonts w:ascii="Arial" w:eastAsia="Times New Roman" w:hAnsi="Arial" w:cs="Arial"/>
          <w:lang w:val="en-GB" w:eastAsia="en-GB"/>
        </w:rPr>
        <w:t xml:space="preserve"> Chat’, ‘</w:t>
      </w:r>
      <w:proofErr w:type="spellStart"/>
      <w:r w:rsidRPr="002D4547">
        <w:rPr>
          <w:rFonts w:ascii="Arial" w:eastAsia="Times New Roman" w:hAnsi="Arial" w:cs="Arial"/>
          <w:lang w:val="en-GB" w:eastAsia="en-GB"/>
        </w:rPr>
        <w:t>Omeglers</w:t>
      </w:r>
      <w:proofErr w:type="spellEnd"/>
      <w:r w:rsidRPr="002D4547">
        <w:rPr>
          <w:rFonts w:ascii="Arial" w:eastAsia="Times New Roman" w:hAnsi="Arial" w:cs="Arial"/>
          <w:lang w:val="en-GB" w:eastAsia="en-GB"/>
        </w:rPr>
        <w:t xml:space="preserve">’, but there is no longer an official </w:t>
      </w:r>
      <w:proofErr w:type="spellStart"/>
      <w:r w:rsidRPr="002D4547">
        <w:rPr>
          <w:rFonts w:ascii="Arial" w:eastAsia="Times New Roman" w:hAnsi="Arial" w:cs="Arial"/>
          <w:lang w:val="en-GB" w:eastAsia="en-GB"/>
        </w:rPr>
        <w:t>Omegle</w:t>
      </w:r>
      <w:proofErr w:type="spellEnd"/>
      <w:r w:rsidRPr="002D4547">
        <w:rPr>
          <w:rFonts w:ascii="Arial" w:eastAsia="Times New Roman" w:hAnsi="Arial" w:cs="Arial"/>
          <w:lang w:val="en-GB" w:eastAsia="en-GB"/>
        </w:rPr>
        <w:t xml:space="preserve"> app. All sites and apps a</w:t>
      </w:r>
      <w:r w:rsidRPr="002D4547">
        <w:rPr>
          <w:rFonts w:ascii="Arial" w:eastAsia="Times New Roman" w:hAnsi="Arial" w:cs="Arial"/>
          <w:lang w:val="en-GB" w:eastAsia="en-GB"/>
        </w:rPr>
        <w:t>p</w:t>
      </w:r>
      <w:r w:rsidRPr="002D4547">
        <w:rPr>
          <w:rFonts w:ascii="Arial" w:eastAsia="Times New Roman" w:hAnsi="Arial" w:cs="Arial"/>
          <w:lang w:val="en-GB" w:eastAsia="en-GB"/>
        </w:rPr>
        <w:t xml:space="preserve">pear to share the same features and purpose, but only some claim to be affiliated to </w:t>
      </w:r>
      <w:proofErr w:type="spellStart"/>
      <w:r w:rsidRPr="002D4547">
        <w:rPr>
          <w:rFonts w:ascii="Arial" w:eastAsia="Times New Roman" w:hAnsi="Arial" w:cs="Arial"/>
          <w:lang w:val="en-GB" w:eastAsia="en-GB"/>
        </w:rPr>
        <w:t>Omegle</w:t>
      </w:r>
      <w:proofErr w:type="spellEnd"/>
      <w:r w:rsidRPr="002D4547">
        <w:rPr>
          <w:rFonts w:ascii="Arial" w:eastAsia="Times New Roman" w:hAnsi="Arial" w:cs="Arial"/>
          <w:lang w:val="en-GB" w:eastAsia="en-GB"/>
        </w:rPr>
        <w:t xml:space="preserve"> and others state that they are not affiliated.</w:t>
      </w:r>
    </w:p>
    <w:p w:rsidR="00FE7C28" w:rsidRPr="00536A41" w:rsidRDefault="00206BFD" w:rsidP="003E564B">
      <w:pPr>
        <w:pStyle w:val="NewsletterBody"/>
        <w:rPr>
          <w:rFonts w:ascii="Arial" w:hAnsi="Arial" w:cs="Arial"/>
        </w:rPr>
      </w:pPr>
      <w:r w:rsidRPr="00536A41">
        <w:rPr>
          <w:rFonts w:ascii="Arial" w:hAnsi="Arial" w:cs="Arial"/>
          <w:noProof/>
          <w:lang w:val="en-GB" w:eastAsia="en-GB"/>
        </w:rPr>
        <w:drawing>
          <wp:anchor distT="0" distB="0" distL="114300" distR="114300" simplePos="0" relativeHeight="251654144" behindDoc="0" locked="0" layoutInCell="1" allowOverlap="1" wp14:anchorId="2235AD26" wp14:editId="00404E18">
            <wp:simplePos x="0" y="0"/>
            <wp:positionH relativeFrom="column">
              <wp:posOffset>-57150</wp:posOffset>
            </wp:positionH>
            <wp:positionV relativeFrom="paragraph">
              <wp:posOffset>57785</wp:posOffset>
            </wp:positionV>
            <wp:extent cx="1247775" cy="935990"/>
            <wp:effectExtent l="0" t="0" r="9525" b="0"/>
            <wp:wrapSquare wrapText="bothSides"/>
            <wp:docPr id="5"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ications:Microsoft Office 2008:Office:Media:Clipart:Photos.localized:j0182665.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47775"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E7C28" w:rsidRPr="00536A41" w:rsidRDefault="0082470D" w:rsidP="00536A41">
      <w:pPr>
        <w:pStyle w:val="NewsletterBody"/>
        <w:rPr>
          <w:rFonts w:ascii="Arial" w:hAnsi="Arial" w:cs="Arial"/>
        </w:rPr>
      </w:pPr>
      <w:r w:rsidRPr="00536A41">
        <w:rPr>
          <w:rFonts w:ascii="Arial" w:hAnsi="Arial" w:cs="Arial"/>
        </w:rPr>
        <w:t>.</w:t>
      </w:r>
      <w:hyperlink r:id="rId13" w:history="1">
        <w:proofErr w:type="spellStart"/>
        <w:r w:rsidR="00FE7C28" w:rsidRPr="00536A41">
          <w:rPr>
            <w:rStyle w:val="Hyperlink"/>
            <w:rFonts w:ascii="Arial" w:hAnsi="Arial" w:cs="Arial"/>
          </w:rPr>
          <w:t>Omegle</w:t>
        </w:r>
        <w:proofErr w:type="spellEnd"/>
        <w:r w:rsidR="00FE7C28" w:rsidRPr="00536A41">
          <w:rPr>
            <w:rStyle w:val="Hyperlink"/>
            <w:rFonts w:ascii="Arial" w:hAnsi="Arial" w:cs="Arial"/>
          </w:rPr>
          <w:t xml:space="preserve"> Parents Online </w:t>
        </w:r>
        <w:r w:rsidR="00FE7C28" w:rsidRPr="00536A41">
          <w:rPr>
            <w:rStyle w:val="Hyperlink"/>
            <w:rFonts w:ascii="Arial" w:hAnsi="Arial" w:cs="Arial"/>
            <w:u w:val="none"/>
          </w:rPr>
          <w:t>Safety</w:t>
        </w:r>
        <w:r w:rsidR="00FE7C28" w:rsidRPr="00536A41">
          <w:rPr>
            <w:rStyle w:val="Hyperlink"/>
            <w:rFonts w:ascii="Arial" w:hAnsi="Arial" w:cs="Arial"/>
          </w:rPr>
          <w:t xml:space="preserve"> Guide</w:t>
        </w:r>
      </w:hyperlink>
      <w:r w:rsidRPr="00536A41">
        <w:rPr>
          <w:rFonts w:ascii="Arial" w:hAnsi="Arial" w:cs="Arial"/>
        </w:rPr>
        <w:t>.</w:t>
      </w:r>
    </w:p>
    <w:p w:rsidR="00536A41" w:rsidRPr="00536A41" w:rsidRDefault="00536A41" w:rsidP="00536A41">
      <w:pPr>
        <w:pStyle w:val="NewsletterBody"/>
        <w:rPr>
          <w:rFonts w:ascii="Arial" w:hAnsi="Arial" w:cs="Arial"/>
        </w:rPr>
      </w:pPr>
    </w:p>
    <w:p w:rsidR="00536A41" w:rsidRPr="00536A41" w:rsidRDefault="00536A41" w:rsidP="00536A41">
      <w:pPr>
        <w:pStyle w:val="NewsletterBody"/>
        <w:rPr>
          <w:rFonts w:ascii="Arial" w:hAnsi="Arial" w:cs="Arial"/>
        </w:rPr>
      </w:pPr>
    </w:p>
    <w:p w:rsidR="00FE7C28" w:rsidRPr="00DE6467" w:rsidRDefault="00FE7C28" w:rsidP="00FE7C28">
      <w:pPr>
        <w:pStyle w:val="Heading2"/>
        <w:rPr>
          <w:rFonts w:ascii="Arial" w:hAnsi="Arial" w:cs="Arial"/>
          <w:color w:val="000000" w:themeColor="text1"/>
          <w:sz w:val="24"/>
          <w:szCs w:val="24"/>
        </w:rPr>
      </w:pPr>
      <w:r w:rsidRPr="00DE6467">
        <w:rPr>
          <w:rFonts w:ascii="Arial" w:hAnsi="Arial" w:cs="Arial"/>
          <w:color w:val="000000" w:themeColor="text1"/>
          <w:sz w:val="24"/>
          <w:szCs w:val="24"/>
        </w:rPr>
        <w:t xml:space="preserve">Who uses </w:t>
      </w:r>
      <w:proofErr w:type="spellStart"/>
      <w:r w:rsidRPr="00DE6467">
        <w:rPr>
          <w:rFonts w:ascii="Arial" w:hAnsi="Arial" w:cs="Arial"/>
          <w:color w:val="000000" w:themeColor="text1"/>
          <w:sz w:val="24"/>
          <w:szCs w:val="24"/>
        </w:rPr>
        <w:t>Omegle</w:t>
      </w:r>
      <w:proofErr w:type="spellEnd"/>
      <w:r w:rsidRPr="00DE6467">
        <w:rPr>
          <w:rFonts w:ascii="Arial" w:hAnsi="Arial" w:cs="Arial"/>
          <w:color w:val="000000" w:themeColor="text1"/>
          <w:sz w:val="24"/>
          <w:szCs w:val="24"/>
        </w:rPr>
        <w:t>?</w:t>
      </w:r>
    </w:p>
    <w:p w:rsidR="00FE7C28" w:rsidRPr="00536A41" w:rsidRDefault="00FE7C28" w:rsidP="00536A41">
      <w:pPr>
        <w:pStyle w:val="NormalWeb"/>
        <w:shd w:val="clear" w:color="auto" w:fill="FFFFFF"/>
        <w:spacing w:before="225" w:beforeAutospacing="0" w:after="225" w:afterAutospacing="0"/>
        <w:jc w:val="both"/>
        <w:textAlignment w:val="baseline"/>
        <w:rPr>
          <w:rFonts w:ascii="Arial" w:hAnsi="Arial" w:cs="Arial"/>
        </w:rPr>
      </w:pPr>
      <w:proofErr w:type="spellStart"/>
      <w:r w:rsidRPr="00536A41">
        <w:rPr>
          <w:rFonts w:ascii="Arial" w:hAnsi="Arial" w:cs="Arial"/>
        </w:rPr>
        <w:t>Omegle</w:t>
      </w:r>
      <w:proofErr w:type="spellEnd"/>
      <w:r w:rsidRPr="00536A41">
        <w:rPr>
          <w:rFonts w:ascii="Arial" w:hAnsi="Arial" w:cs="Arial"/>
        </w:rPr>
        <w:t xml:space="preserve"> has a minimum age rating of 13 years or older with parental permission for </w:t>
      </w:r>
      <w:proofErr w:type="gramStart"/>
      <w:r w:rsidRPr="00536A41">
        <w:rPr>
          <w:rFonts w:ascii="Arial" w:hAnsi="Arial" w:cs="Arial"/>
        </w:rPr>
        <w:t>under</w:t>
      </w:r>
      <w:proofErr w:type="gramEnd"/>
      <w:r w:rsidRPr="00536A41">
        <w:rPr>
          <w:rFonts w:ascii="Arial" w:hAnsi="Arial" w:cs="Arial"/>
        </w:rPr>
        <w:t xml:space="preserve"> 18s. </w:t>
      </w:r>
      <w:proofErr w:type="spellStart"/>
      <w:r w:rsidRPr="00536A41">
        <w:rPr>
          <w:rFonts w:ascii="Arial" w:hAnsi="Arial" w:cs="Arial"/>
        </w:rPr>
        <w:t>Omegle</w:t>
      </w:r>
      <w:proofErr w:type="spellEnd"/>
      <w:r w:rsidRPr="00536A41">
        <w:rPr>
          <w:rFonts w:ascii="Arial" w:hAnsi="Arial" w:cs="Arial"/>
        </w:rPr>
        <w:t xml:space="preserve"> is particularly popular in the US, UK, India, and Mexico. It is also e</w:t>
      </w:r>
      <w:r w:rsidRPr="00536A41">
        <w:rPr>
          <w:rFonts w:ascii="Arial" w:hAnsi="Arial" w:cs="Arial"/>
        </w:rPr>
        <w:t>x</w:t>
      </w:r>
      <w:r w:rsidRPr="00536A41">
        <w:rPr>
          <w:rFonts w:ascii="Arial" w:hAnsi="Arial" w:cs="Arial"/>
        </w:rPr>
        <w:t xml:space="preserve">tremely popular among children and young people (as young as 7) as a lot of younger influencers come to </w:t>
      </w:r>
      <w:proofErr w:type="spellStart"/>
      <w:r w:rsidRPr="00536A41">
        <w:rPr>
          <w:rFonts w:ascii="Arial" w:hAnsi="Arial" w:cs="Arial"/>
        </w:rPr>
        <w:t>Omegle</w:t>
      </w:r>
      <w:proofErr w:type="spellEnd"/>
      <w:r w:rsidRPr="00536A41">
        <w:rPr>
          <w:rFonts w:ascii="Arial" w:hAnsi="Arial" w:cs="Arial"/>
        </w:rPr>
        <w:t xml:space="preserve"> from </w:t>
      </w:r>
      <w:proofErr w:type="spellStart"/>
      <w:r w:rsidRPr="00536A41">
        <w:rPr>
          <w:rFonts w:ascii="Arial" w:hAnsi="Arial" w:cs="Arial"/>
        </w:rPr>
        <w:t>TikTok</w:t>
      </w:r>
      <w:proofErr w:type="spellEnd"/>
      <w:r w:rsidRPr="00536A41">
        <w:rPr>
          <w:rFonts w:ascii="Arial" w:hAnsi="Arial" w:cs="Arial"/>
        </w:rPr>
        <w:t xml:space="preserve"> then share their experiences on </w:t>
      </w:r>
      <w:proofErr w:type="spellStart"/>
      <w:r w:rsidRPr="00536A41">
        <w:rPr>
          <w:rFonts w:ascii="Arial" w:hAnsi="Arial" w:cs="Arial"/>
        </w:rPr>
        <w:t>TikTok</w:t>
      </w:r>
      <w:proofErr w:type="spellEnd"/>
      <w:r w:rsidRPr="00536A41">
        <w:rPr>
          <w:rFonts w:ascii="Arial" w:hAnsi="Arial" w:cs="Arial"/>
        </w:rPr>
        <w:t xml:space="preserve"> crea</w:t>
      </w:r>
      <w:r w:rsidRPr="00536A41">
        <w:rPr>
          <w:rFonts w:ascii="Arial" w:hAnsi="Arial" w:cs="Arial"/>
        </w:rPr>
        <w:t>t</w:t>
      </w:r>
      <w:r w:rsidRPr="00536A41">
        <w:rPr>
          <w:rFonts w:ascii="Arial" w:hAnsi="Arial" w:cs="Arial"/>
        </w:rPr>
        <w:t>ing a huge surge to the platform. The #</w:t>
      </w:r>
      <w:proofErr w:type="spellStart"/>
      <w:r w:rsidRPr="00536A41">
        <w:rPr>
          <w:rFonts w:ascii="Arial" w:hAnsi="Arial" w:cs="Arial"/>
        </w:rPr>
        <w:t>omegle</w:t>
      </w:r>
      <w:proofErr w:type="spellEnd"/>
      <w:r w:rsidRPr="00536A41">
        <w:rPr>
          <w:rFonts w:ascii="Arial" w:hAnsi="Arial" w:cs="Arial"/>
        </w:rPr>
        <w:t xml:space="preserve"> hashtag has approximately 5 billion views on </w:t>
      </w:r>
      <w:proofErr w:type="spellStart"/>
      <w:r w:rsidRPr="00536A41">
        <w:rPr>
          <w:rFonts w:ascii="Arial" w:hAnsi="Arial" w:cs="Arial"/>
        </w:rPr>
        <w:t>TikTok</w:t>
      </w:r>
      <w:proofErr w:type="spellEnd"/>
      <w:r w:rsidRPr="00536A41">
        <w:rPr>
          <w:rFonts w:ascii="Arial" w:hAnsi="Arial" w:cs="Arial"/>
        </w:rPr>
        <w:t>.</w:t>
      </w:r>
    </w:p>
    <w:p w:rsidR="00FE7C28" w:rsidRPr="00DE6467" w:rsidRDefault="00FE7C28" w:rsidP="00FE7C28">
      <w:pPr>
        <w:pStyle w:val="Heading2"/>
        <w:rPr>
          <w:rFonts w:ascii="Arial" w:hAnsi="Arial" w:cs="Arial"/>
          <w:color w:val="000000" w:themeColor="text1"/>
          <w:sz w:val="24"/>
          <w:szCs w:val="24"/>
        </w:rPr>
      </w:pPr>
      <w:r w:rsidRPr="00DE6467">
        <w:rPr>
          <w:rFonts w:ascii="Arial" w:hAnsi="Arial" w:cs="Arial"/>
          <w:color w:val="000000" w:themeColor="text1"/>
          <w:sz w:val="24"/>
          <w:szCs w:val="24"/>
        </w:rPr>
        <w:t xml:space="preserve">Is </w:t>
      </w:r>
      <w:proofErr w:type="spellStart"/>
      <w:r w:rsidRPr="00DE6467">
        <w:rPr>
          <w:rFonts w:ascii="Arial" w:hAnsi="Arial" w:cs="Arial"/>
          <w:color w:val="000000" w:themeColor="text1"/>
          <w:sz w:val="24"/>
          <w:szCs w:val="24"/>
        </w:rPr>
        <w:t>Omegle</w:t>
      </w:r>
      <w:proofErr w:type="spellEnd"/>
      <w:r w:rsidRPr="00DE6467">
        <w:rPr>
          <w:rFonts w:ascii="Arial" w:hAnsi="Arial" w:cs="Arial"/>
          <w:color w:val="000000" w:themeColor="text1"/>
          <w:sz w:val="24"/>
          <w:szCs w:val="24"/>
        </w:rPr>
        <w:t xml:space="preserve"> safe?</w:t>
      </w:r>
    </w:p>
    <w:p w:rsidR="00DE6467" w:rsidRDefault="00DE6467" w:rsidP="003E564B">
      <w:pPr>
        <w:pStyle w:val="NewsletterBody"/>
        <w:rPr>
          <w:rStyle w:val="Strong"/>
          <w:rFonts w:ascii="Arial" w:hAnsi="Arial" w:cs="Arial"/>
          <w:b w:val="0"/>
          <w:color w:val="auto"/>
          <w:sz w:val="24"/>
          <w:bdr w:val="none" w:sz="0" w:space="0" w:color="auto" w:frame="1"/>
        </w:rPr>
      </w:pPr>
    </w:p>
    <w:p w:rsidR="00FE7C28" w:rsidRPr="00536A41" w:rsidRDefault="00536A41" w:rsidP="003E564B">
      <w:pPr>
        <w:pStyle w:val="NewsletterBody"/>
        <w:rPr>
          <w:rFonts w:ascii="Arial" w:hAnsi="Arial" w:cs="Arial"/>
        </w:rPr>
      </w:pPr>
      <w:r w:rsidRPr="00536A41">
        <w:rPr>
          <w:rStyle w:val="Strong"/>
          <w:rFonts w:ascii="Arial" w:hAnsi="Arial" w:cs="Arial"/>
          <w:b w:val="0"/>
          <w:color w:val="auto"/>
          <w:sz w:val="24"/>
          <w:bdr w:val="none" w:sz="0" w:space="0" w:color="auto" w:frame="1"/>
        </w:rPr>
        <w:t>Risk of sharing or viewing inappropriate content</w:t>
      </w:r>
    </w:p>
    <w:p w:rsidR="00536A41" w:rsidRPr="00536A41" w:rsidRDefault="00536A41" w:rsidP="00536A41">
      <w:pPr>
        <w:pStyle w:val="NormalWeb"/>
        <w:shd w:val="clear" w:color="auto" w:fill="FFFFFF"/>
        <w:spacing w:before="0" w:beforeAutospacing="0" w:after="120" w:afterAutospacing="0"/>
        <w:jc w:val="both"/>
        <w:textAlignment w:val="baseline"/>
        <w:rPr>
          <w:rFonts w:ascii="Arial" w:hAnsi="Arial" w:cs="Arial"/>
        </w:rPr>
      </w:pPr>
      <w:r w:rsidRPr="00536A41">
        <w:rPr>
          <w:rFonts w:ascii="Arial" w:hAnsi="Arial" w:cs="Arial"/>
          <w:noProof/>
        </w:rPr>
        <w:drawing>
          <wp:anchor distT="0" distB="0" distL="114300" distR="114300" simplePos="0" relativeHeight="251664384" behindDoc="0" locked="0" layoutInCell="1" allowOverlap="1" wp14:anchorId="435374BE" wp14:editId="73B26AF2">
            <wp:simplePos x="0" y="0"/>
            <wp:positionH relativeFrom="column">
              <wp:posOffset>-22860</wp:posOffset>
            </wp:positionH>
            <wp:positionV relativeFrom="paragraph">
              <wp:posOffset>43815</wp:posOffset>
            </wp:positionV>
            <wp:extent cx="3060065" cy="163322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ce.Seid\AppData\Local\Microsoft\Windows\Temporary Internet Files\Content.IE5\DLSDPXTS\MPj04229550000[1].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060065" cy="1633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FE7C28" w:rsidRPr="00536A41">
        <w:rPr>
          <w:rFonts w:ascii="Arial" w:hAnsi="Arial" w:cs="Arial"/>
        </w:rPr>
        <w:t>Omegle</w:t>
      </w:r>
      <w:proofErr w:type="spellEnd"/>
      <w:r w:rsidR="00FE7C28" w:rsidRPr="00536A41">
        <w:rPr>
          <w:rFonts w:ascii="Arial" w:hAnsi="Arial" w:cs="Arial"/>
        </w:rPr>
        <w:t xml:space="preserve"> does not appear to have robust moderation nor is there a registration or age verification making them a potential target for online predators. Its site states “predators have been known to use </w:t>
      </w:r>
      <w:proofErr w:type="spellStart"/>
      <w:r w:rsidR="00FE7C28" w:rsidRPr="00536A41">
        <w:rPr>
          <w:rFonts w:ascii="Arial" w:hAnsi="Arial" w:cs="Arial"/>
        </w:rPr>
        <w:t>Omegle</w:t>
      </w:r>
      <w:proofErr w:type="spellEnd"/>
      <w:r w:rsidR="00FE7C28" w:rsidRPr="00536A41">
        <w:rPr>
          <w:rFonts w:ascii="Arial" w:hAnsi="Arial" w:cs="Arial"/>
        </w:rPr>
        <w:t>, so please be careful.”</w:t>
      </w:r>
      <w:r w:rsidR="00FE7C28" w:rsidRPr="00536A41">
        <w:rPr>
          <w:rFonts w:ascii="Arial" w:hAnsi="Arial" w:cs="Arial"/>
        </w:rPr>
        <w:br/>
      </w:r>
    </w:p>
    <w:p w:rsidR="00FE7C28" w:rsidRPr="00536A41" w:rsidRDefault="00FE7C28" w:rsidP="00536A41">
      <w:pPr>
        <w:pStyle w:val="NormalWeb"/>
        <w:shd w:val="clear" w:color="auto" w:fill="FFFFFF"/>
        <w:spacing w:before="0" w:beforeAutospacing="0" w:after="120" w:afterAutospacing="0"/>
        <w:jc w:val="both"/>
        <w:textAlignment w:val="baseline"/>
        <w:rPr>
          <w:rFonts w:ascii="Arial" w:hAnsi="Arial" w:cs="Arial"/>
        </w:rPr>
      </w:pPr>
      <w:r w:rsidRPr="00536A41">
        <w:rPr>
          <w:rFonts w:ascii="Arial" w:hAnsi="Arial" w:cs="Arial"/>
        </w:rPr>
        <w:lastRenderedPageBreak/>
        <w:t>Children and young people may be asked by strangers to share their name, age, and location. So, it’s also important to talk to your child about sharing personal information online with strangers – some guidance is linked below.</w:t>
      </w:r>
    </w:p>
    <w:p w:rsidR="00FE7C28" w:rsidRPr="00536A41" w:rsidRDefault="00FE7C28" w:rsidP="00536A41">
      <w:pPr>
        <w:pStyle w:val="NormalWeb"/>
        <w:shd w:val="clear" w:color="auto" w:fill="FFFFFF"/>
        <w:spacing w:before="0" w:beforeAutospacing="0" w:after="0" w:afterAutospacing="0"/>
        <w:jc w:val="both"/>
        <w:textAlignment w:val="baseline"/>
        <w:rPr>
          <w:rFonts w:ascii="Arial" w:hAnsi="Arial" w:cs="Arial"/>
        </w:rPr>
      </w:pPr>
    </w:p>
    <w:p w:rsidR="00FE7C28" w:rsidRPr="00536A41" w:rsidRDefault="00FE7C28" w:rsidP="00536A41">
      <w:pPr>
        <w:pStyle w:val="NormalWeb"/>
        <w:shd w:val="clear" w:color="auto" w:fill="FFFFFF"/>
        <w:spacing w:before="0" w:beforeAutospacing="0" w:after="0" w:afterAutospacing="0"/>
        <w:jc w:val="both"/>
        <w:textAlignment w:val="baseline"/>
        <w:rPr>
          <w:rFonts w:ascii="Arial" w:hAnsi="Arial" w:cs="Arial"/>
        </w:rPr>
      </w:pPr>
      <w:r w:rsidRPr="00536A41">
        <w:rPr>
          <w:rFonts w:ascii="Arial" w:hAnsi="Arial" w:cs="Arial"/>
        </w:rPr>
        <w:t>A recent </w:t>
      </w:r>
      <w:hyperlink r:id="rId15" w:tgtFrame="_blank" w:history="1">
        <w:r w:rsidRPr="00536A41">
          <w:rPr>
            <w:rStyle w:val="Hyperlink"/>
            <w:rFonts w:ascii="Arial" w:eastAsiaTheme="majorEastAsia" w:hAnsi="Arial" w:cs="Arial"/>
            <w:color w:val="auto"/>
            <w:bdr w:val="none" w:sz="0" w:space="0" w:color="auto" w:frame="1"/>
          </w:rPr>
          <w:t>BBC investigation</w:t>
        </w:r>
      </w:hyperlink>
      <w:r w:rsidRPr="00536A41">
        <w:rPr>
          <w:rFonts w:ascii="Arial" w:hAnsi="Arial" w:cs="Arial"/>
        </w:rPr>
        <w:t> revealed sexually explicit videos and live streams (featuring minors as young as 7 or 8) which spread across the site during the Covid-19 pandemic. BBC has since alerted the relevant authorities.</w:t>
      </w:r>
    </w:p>
    <w:p w:rsidR="00FE7C28" w:rsidRPr="00536A41" w:rsidRDefault="00FE7C28" w:rsidP="00536A41">
      <w:pPr>
        <w:pStyle w:val="NormalWeb"/>
        <w:shd w:val="clear" w:color="auto" w:fill="FFFFFF"/>
        <w:spacing w:before="225" w:beforeAutospacing="0" w:after="225" w:afterAutospacing="0"/>
        <w:jc w:val="both"/>
        <w:textAlignment w:val="baseline"/>
        <w:rPr>
          <w:rFonts w:ascii="Arial" w:hAnsi="Arial" w:cs="Arial"/>
        </w:rPr>
      </w:pPr>
      <w:r w:rsidRPr="00536A41">
        <w:rPr>
          <w:rFonts w:ascii="Arial" w:hAnsi="Arial" w:cs="Arial"/>
        </w:rPr>
        <w:t>According to the BBC’s investigation, schools, police forces, and governments have i</w:t>
      </w:r>
      <w:r w:rsidRPr="00536A41">
        <w:rPr>
          <w:rFonts w:ascii="Arial" w:hAnsi="Arial" w:cs="Arial"/>
        </w:rPr>
        <w:t>s</w:t>
      </w:r>
      <w:r w:rsidRPr="00536A41">
        <w:rPr>
          <w:rFonts w:ascii="Arial" w:hAnsi="Arial" w:cs="Arial"/>
        </w:rPr>
        <w:t xml:space="preserve">sued warnings about </w:t>
      </w:r>
      <w:proofErr w:type="spellStart"/>
      <w:r w:rsidRPr="00536A41">
        <w:rPr>
          <w:rFonts w:ascii="Arial" w:hAnsi="Arial" w:cs="Arial"/>
        </w:rPr>
        <w:t>Omegle</w:t>
      </w:r>
      <w:proofErr w:type="spellEnd"/>
      <w:r w:rsidRPr="00536A41">
        <w:rPr>
          <w:rFonts w:ascii="Arial" w:hAnsi="Arial" w:cs="Arial"/>
        </w:rPr>
        <w:t xml:space="preserve"> in the UK, US, France, Norway, Canada, and Australia.</w:t>
      </w:r>
    </w:p>
    <w:p w:rsidR="00FE7C28" w:rsidRPr="00536A41" w:rsidRDefault="00FE7C28" w:rsidP="00536A41">
      <w:pPr>
        <w:pStyle w:val="NormalWeb"/>
        <w:shd w:val="clear" w:color="auto" w:fill="FFFFFF"/>
        <w:spacing w:before="225" w:beforeAutospacing="0" w:after="225" w:afterAutospacing="0"/>
        <w:jc w:val="both"/>
        <w:textAlignment w:val="baseline"/>
        <w:rPr>
          <w:rFonts w:ascii="Arial" w:hAnsi="Arial" w:cs="Arial"/>
        </w:rPr>
      </w:pPr>
      <w:r w:rsidRPr="00536A41">
        <w:rPr>
          <w:rFonts w:ascii="Arial" w:hAnsi="Arial" w:cs="Arial"/>
        </w:rPr>
        <w:t xml:space="preserve">There were also investigations into online child abuse on </w:t>
      </w:r>
      <w:proofErr w:type="spellStart"/>
      <w:r w:rsidRPr="00536A41">
        <w:rPr>
          <w:rFonts w:ascii="Arial" w:hAnsi="Arial" w:cs="Arial"/>
        </w:rPr>
        <w:t>Omegle</w:t>
      </w:r>
      <w:proofErr w:type="spellEnd"/>
      <w:r w:rsidRPr="00536A41">
        <w:rPr>
          <w:rFonts w:ascii="Arial" w:hAnsi="Arial" w:cs="Arial"/>
        </w:rPr>
        <w:t xml:space="preserve"> along with reports of racism, extremist views, scams, and cyberbullying.</w:t>
      </w:r>
    </w:p>
    <w:p w:rsidR="00FE7C28" w:rsidRPr="00536A41" w:rsidRDefault="00FE7C28" w:rsidP="00536A41">
      <w:pPr>
        <w:pStyle w:val="NormalWeb"/>
        <w:shd w:val="clear" w:color="auto" w:fill="FFFFFF"/>
        <w:spacing w:before="0" w:beforeAutospacing="0" w:after="0" w:afterAutospacing="0"/>
        <w:jc w:val="both"/>
        <w:textAlignment w:val="baseline"/>
        <w:rPr>
          <w:rFonts w:ascii="Arial" w:hAnsi="Arial" w:cs="Arial"/>
        </w:rPr>
      </w:pPr>
      <w:r w:rsidRPr="00206BFD">
        <w:rPr>
          <w:rStyle w:val="Heading2Char"/>
          <w:rFonts w:ascii="Arial" w:hAnsi="Arial" w:cs="Arial"/>
          <w:color w:val="auto"/>
          <w:sz w:val="24"/>
          <w:szCs w:val="24"/>
        </w:rPr>
        <w:t>Lack moderation on video chat</w:t>
      </w:r>
      <w:r w:rsidRPr="00536A41">
        <w:rPr>
          <w:rFonts w:ascii="Arial" w:hAnsi="Arial" w:cs="Arial"/>
          <w:b/>
          <w:bCs/>
          <w:bdr w:val="none" w:sz="0" w:space="0" w:color="auto" w:frame="1"/>
        </w:rPr>
        <w:br/>
      </w:r>
      <w:proofErr w:type="gramStart"/>
      <w:r w:rsidRPr="00536A41">
        <w:rPr>
          <w:rFonts w:ascii="Arial" w:hAnsi="Arial" w:cs="Arial"/>
        </w:rPr>
        <w:t>The</w:t>
      </w:r>
      <w:proofErr w:type="gramEnd"/>
      <w:r w:rsidRPr="00536A41">
        <w:rPr>
          <w:rFonts w:ascii="Arial" w:hAnsi="Arial" w:cs="Arial"/>
        </w:rPr>
        <w:t xml:space="preserve"> video chat has an adult, moderated and unmoderated option that can be easily </w:t>
      </w:r>
      <w:bookmarkStart w:id="0" w:name="_GoBack"/>
      <w:r w:rsidRPr="00536A41">
        <w:rPr>
          <w:rFonts w:ascii="Arial" w:hAnsi="Arial" w:cs="Arial"/>
        </w:rPr>
        <w:t>a</w:t>
      </w:r>
      <w:r w:rsidRPr="00536A41">
        <w:rPr>
          <w:rFonts w:ascii="Arial" w:hAnsi="Arial" w:cs="Arial"/>
        </w:rPr>
        <w:t>c</w:t>
      </w:r>
      <w:r w:rsidRPr="00536A41">
        <w:rPr>
          <w:rFonts w:ascii="Arial" w:hAnsi="Arial" w:cs="Arial"/>
        </w:rPr>
        <w:t>cessible by underage users. Clicking the button, th</w:t>
      </w:r>
      <w:bookmarkEnd w:id="0"/>
      <w:r w:rsidRPr="00536A41">
        <w:rPr>
          <w:rFonts w:ascii="Arial" w:hAnsi="Arial" w:cs="Arial"/>
        </w:rPr>
        <w:t>e users will be directly on live video and text chat, without warning which unfortunately allows for children to be easily e</w:t>
      </w:r>
      <w:r w:rsidRPr="00536A41">
        <w:rPr>
          <w:rFonts w:ascii="Arial" w:hAnsi="Arial" w:cs="Arial"/>
        </w:rPr>
        <w:t>x</w:t>
      </w:r>
      <w:r w:rsidRPr="00536A41">
        <w:rPr>
          <w:rFonts w:ascii="Arial" w:hAnsi="Arial" w:cs="Arial"/>
        </w:rPr>
        <w:t>posed to potential risks in a matter of seconds. Additionally, the video chat opens up the possibility for footage to be recorded and distributed without the user’s consent.</w:t>
      </w:r>
      <w:r w:rsidRPr="00536A41">
        <w:rPr>
          <w:rFonts w:ascii="Arial" w:hAnsi="Arial" w:cs="Arial"/>
        </w:rPr>
        <w:br/>
      </w:r>
    </w:p>
    <w:p w:rsidR="00FE7C28" w:rsidRPr="00536A41" w:rsidRDefault="00FE7C28" w:rsidP="00FE7C28">
      <w:pPr>
        <w:pStyle w:val="NormalWeb"/>
        <w:shd w:val="clear" w:color="auto" w:fill="FFFFFF"/>
        <w:spacing w:before="0" w:beforeAutospacing="0" w:after="0" w:afterAutospacing="0"/>
        <w:jc w:val="both"/>
        <w:textAlignment w:val="baseline"/>
        <w:rPr>
          <w:rFonts w:ascii="Arial" w:hAnsi="Arial" w:cs="Arial"/>
        </w:rPr>
      </w:pPr>
      <w:r w:rsidRPr="00536A41">
        <w:rPr>
          <w:rFonts w:ascii="Arial" w:hAnsi="Arial" w:cs="Arial"/>
        </w:rPr>
        <w:t>Types of chat options:</w:t>
      </w:r>
    </w:p>
    <w:p w:rsidR="00FE7C28" w:rsidRPr="00536A41" w:rsidRDefault="00FE7C28" w:rsidP="00FE7C28">
      <w:pPr>
        <w:pStyle w:val="NormalWeb"/>
        <w:shd w:val="clear" w:color="auto" w:fill="FFFFFF"/>
        <w:spacing w:before="0" w:beforeAutospacing="0" w:after="0" w:afterAutospacing="0"/>
        <w:jc w:val="both"/>
        <w:textAlignment w:val="baseline"/>
        <w:rPr>
          <w:rFonts w:ascii="Arial" w:hAnsi="Arial" w:cs="Arial"/>
        </w:rPr>
      </w:pPr>
    </w:p>
    <w:p w:rsidR="00FE7C28" w:rsidRPr="00536A41" w:rsidRDefault="00FE7C28" w:rsidP="00FE7C28">
      <w:pPr>
        <w:numPr>
          <w:ilvl w:val="0"/>
          <w:numId w:val="1"/>
        </w:numPr>
        <w:shd w:val="clear" w:color="auto" w:fill="FFFFFF"/>
        <w:spacing w:after="120"/>
        <w:ind w:left="0" w:hanging="357"/>
        <w:jc w:val="both"/>
        <w:textAlignment w:val="baseline"/>
        <w:rPr>
          <w:rFonts w:ascii="Arial" w:hAnsi="Arial" w:cs="Arial"/>
        </w:rPr>
      </w:pPr>
      <w:r w:rsidRPr="00536A41">
        <w:rPr>
          <w:rStyle w:val="Strong"/>
          <w:rFonts w:ascii="Arial" w:hAnsi="Arial" w:cs="Arial"/>
          <w:bdr w:val="none" w:sz="0" w:space="0" w:color="auto" w:frame="1"/>
        </w:rPr>
        <w:t>Adult</w:t>
      </w:r>
      <w:r w:rsidRPr="00536A41">
        <w:rPr>
          <w:rFonts w:ascii="Arial" w:hAnsi="Arial" w:cs="Arial"/>
        </w:rPr>
        <w:t> – anyone can access this which contains heavily explicit content. The user only needs to confirm by clicking a button then they’re redirected to an external adult porno</w:t>
      </w:r>
      <w:r w:rsidRPr="00536A41">
        <w:rPr>
          <w:rFonts w:ascii="Arial" w:hAnsi="Arial" w:cs="Arial"/>
        </w:rPr>
        <w:t>g</w:t>
      </w:r>
      <w:r w:rsidRPr="00536A41">
        <w:rPr>
          <w:rFonts w:ascii="Arial" w:hAnsi="Arial" w:cs="Arial"/>
        </w:rPr>
        <w:t>raphy site</w:t>
      </w:r>
    </w:p>
    <w:p w:rsidR="00FE7C28" w:rsidRPr="00536A41" w:rsidRDefault="00FE7C28" w:rsidP="00FE7C28">
      <w:pPr>
        <w:numPr>
          <w:ilvl w:val="0"/>
          <w:numId w:val="1"/>
        </w:numPr>
        <w:shd w:val="clear" w:color="auto" w:fill="FFFFFF"/>
        <w:spacing w:after="120"/>
        <w:ind w:left="0" w:hanging="357"/>
        <w:jc w:val="both"/>
        <w:textAlignment w:val="baseline"/>
        <w:rPr>
          <w:rFonts w:ascii="Arial" w:hAnsi="Arial" w:cs="Arial"/>
        </w:rPr>
      </w:pPr>
      <w:r w:rsidRPr="00536A41">
        <w:rPr>
          <w:rStyle w:val="Strong"/>
          <w:rFonts w:ascii="Arial" w:hAnsi="Arial" w:cs="Arial"/>
          <w:bdr w:val="none" w:sz="0" w:space="0" w:color="auto" w:frame="1"/>
        </w:rPr>
        <w:t>Moderated chat</w:t>
      </w:r>
      <w:r w:rsidRPr="00536A41">
        <w:rPr>
          <w:rFonts w:ascii="Arial" w:hAnsi="Arial" w:cs="Arial"/>
        </w:rPr>
        <w:t xml:space="preserve"> – according to </w:t>
      </w:r>
      <w:proofErr w:type="spellStart"/>
      <w:r w:rsidRPr="00536A41">
        <w:rPr>
          <w:rFonts w:ascii="Arial" w:hAnsi="Arial" w:cs="Arial"/>
        </w:rPr>
        <w:t>Omegle’s</w:t>
      </w:r>
      <w:proofErr w:type="spellEnd"/>
      <w:r w:rsidRPr="00536A41">
        <w:rPr>
          <w:rFonts w:ascii="Arial" w:hAnsi="Arial" w:cs="Arial"/>
        </w:rPr>
        <w:t xml:space="preserve"> Disclaimer they moderate chats and say “… moderation is not perfect. You may still encounter people who misbehave.” However, they do not state how it does this effectively or frequently</w:t>
      </w:r>
    </w:p>
    <w:p w:rsidR="00FE7C28" w:rsidRPr="00536A41" w:rsidRDefault="00FE7C28" w:rsidP="00FE7C28">
      <w:pPr>
        <w:numPr>
          <w:ilvl w:val="0"/>
          <w:numId w:val="1"/>
        </w:numPr>
        <w:shd w:val="clear" w:color="auto" w:fill="FFFFFF"/>
        <w:spacing w:after="120"/>
        <w:ind w:left="0" w:hanging="357"/>
        <w:jc w:val="both"/>
        <w:textAlignment w:val="baseline"/>
        <w:rPr>
          <w:rFonts w:ascii="Arial" w:hAnsi="Arial" w:cs="Arial"/>
        </w:rPr>
      </w:pPr>
      <w:r w:rsidRPr="00536A41">
        <w:rPr>
          <w:rStyle w:val="Strong"/>
          <w:rFonts w:ascii="Arial" w:hAnsi="Arial" w:cs="Arial"/>
          <w:bdr w:val="none" w:sz="0" w:space="0" w:color="auto" w:frame="1"/>
        </w:rPr>
        <w:lastRenderedPageBreak/>
        <w:t>Unmoderated chat</w:t>
      </w:r>
      <w:r w:rsidRPr="00536A41">
        <w:rPr>
          <w:rFonts w:ascii="Arial" w:hAnsi="Arial" w:cs="Arial"/>
        </w:rPr>
        <w:t> – this option comes with a warning box advising the user they need to be 18+ but an underage user can easily click ‘OK’ and they are allowed in. Users are highly likely to encounter risks such as online grooming, sexually explicit and violent content</w:t>
      </w:r>
    </w:p>
    <w:p w:rsidR="00803D20" w:rsidRPr="00536A41" w:rsidRDefault="00FE7C28" w:rsidP="003E564B">
      <w:pPr>
        <w:pStyle w:val="NewsletterBody"/>
        <w:rPr>
          <w:rFonts w:ascii="Arial" w:hAnsi="Arial" w:cs="Arial"/>
        </w:rPr>
      </w:pPr>
      <w:r w:rsidRPr="00536A41">
        <w:rPr>
          <w:rFonts w:ascii="Arial" w:hAnsi="Arial" w:cs="Arial"/>
          <w:noProof/>
          <w:lang w:val="en-GB" w:eastAsia="en-GB"/>
        </w:rPr>
        <w:drawing>
          <wp:anchor distT="0" distB="0" distL="114300" distR="114300" simplePos="0" relativeHeight="251668480" behindDoc="0" locked="0" layoutInCell="1" allowOverlap="1" wp14:anchorId="1EBDC286" wp14:editId="70DC44DA">
            <wp:simplePos x="0" y="0"/>
            <wp:positionH relativeFrom="column">
              <wp:posOffset>-22860</wp:posOffset>
            </wp:positionH>
            <wp:positionV relativeFrom="paragraph">
              <wp:posOffset>53340</wp:posOffset>
            </wp:positionV>
            <wp:extent cx="3200400" cy="1868805"/>
            <wp:effectExtent l="0" t="0" r="0" b="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yce.Seid\AppData\Local\Microsoft\Windows\Temporary Internet Files\Content.IE5\33P66V5C\MPj04364340000[1].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200400" cy="1868805"/>
                    </a:xfrm>
                    <a:prstGeom prst="rect">
                      <a:avLst/>
                    </a:prstGeom>
                    <a:noFill/>
                    <a:ln w="9525">
                      <a:noFill/>
                      <a:miter lim="800000"/>
                      <a:headEnd/>
                      <a:tailEnd/>
                    </a:ln>
                  </pic:spPr>
                </pic:pic>
              </a:graphicData>
            </a:graphic>
            <wp14:sizeRelV relativeFrom="margin">
              <wp14:pctHeight>0</wp14:pctHeight>
            </wp14:sizeRelV>
          </wp:anchor>
        </w:drawing>
      </w:r>
    </w:p>
    <w:p w:rsidR="00FE7C28" w:rsidRPr="00536A41" w:rsidRDefault="00FE7C28" w:rsidP="00FE7C28">
      <w:pPr>
        <w:pStyle w:val="NormalWeb"/>
        <w:shd w:val="clear" w:color="auto" w:fill="FFFFFF"/>
        <w:spacing w:before="0" w:beforeAutospacing="0" w:after="120" w:afterAutospacing="0"/>
        <w:jc w:val="both"/>
        <w:textAlignment w:val="baseline"/>
        <w:rPr>
          <w:rFonts w:ascii="Arial" w:hAnsi="Arial" w:cs="Arial"/>
        </w:rPr>
      </w:pPr>
      <w:r w:rsidRPr="00536A41">
        <w:rPr>
          <w:rStyle w:val="Strong"/>
          <w:rFonts w:ascii="Arial" w:hAnsi="Arial" w:cs="Arial"/>
          <w:bdr w:val="none" w:sz="0" w:space="0" w:color="auto" w:frame="1"/>
        </w:rPr>
        <w:t>Anonymous text chat</w:t>
      </w:r>
      <w:r w:rsidRPr="00536A41">
        <w:rPr>
          <w:rFonts w:ascii="Arial" w:hAnsi="Arial" w:cs="Arial"/>
        </w:rPr>
        <w:br/>
      </w:r>
      <w:proofErr w:type="gramStart"/>
      <w:r w:rsidRPr="00536A41">
        <w:rPr>
          <w:rFonts w:ascii="Arial" w:hAnsi="Arial" w:cs="Arial"/>
        </w:rPr>
        <w:t>The</w:t>
      </w:r>
      <w:proofErr w:type="gramEnd"/>
      <w:r w:rsidRPr="00536A41">
        <w:rPr>
          <w:rFonts w:ascii="Arial" w:hAnsi="Arial" w:cs="Arial"/>
        </w:rPr>
        <w:t xml:space="preserve"> text chat has a ‘spy’ function where users can either be the ‘spy’ and log on as a hidden 3rd party in a text chat between two people.</w:t>
      </w:r>
    </w:p>
    <w:p w:rsidR="00FE7C28" w:rsidRPr="00536A41" w:rsidRDefault="00FE7C28" w:rsidP="00FE7C28">
      <w:pPr>
        <w:pStyle w:val="NormalWeb"/>
        <w:shd w:val="clear" w:color="auto" w:fill="FFFFFF"/>
        <w:spacing w:before="225" w:beforeAutospacing="0" w:after="120" w:afterAutospacing="0"/>
        <w:jc w:val="both"/>
        <w:textAlignment w:val="baseline"/>
        <w:rPr>
          <w:rFonts w:ascii="Arial" w:hAnsi="Arial" w:cs="Arial"/>
        </w:rPr>
      </w:pPr>
      <w:r w:rsidRPr="00536A41">
        <w:rPr>
          <w:rFonts w:ascii="Arial" w:hAnsi="Arial" w:cs="Arial"/>
        </w:rPr>
        <w:t>The ‘spy’ can then ask the other two users to discuss a particular topic/question and view their replies. Alternatively, a user can be the participant and discuss the question with another user.</w:t>
      </w:r>
    </w:p>
    <w:p w:rsidR="00FE7C28" w:rsidRPr="00536A41" w:rsidRDefault="00FE7C28" w:rsidP="00FE7C28">
      <w:pPr>
        <w:pStyle w:val="NormalWeb"/>
        <w:shd w:val="clear" w:color="auto" w:fill="FFFFFF"/>
        <w:spacing w:before="225" w:beforeAutospacing="0" w:after="120" w:afterAutospacing="0"/>
        <w:jc w:val="both"/>
        <w:textAlignment w:val="baseline"/>
        <w:rPr>
          <w:rFonts w:ascii="Arial" w:hAnsi="Arial" w:cs="Arial"/>
        </w:rPr>
      </w:pPr>
      <w:r w:rsidRPr="00536A41">
        <w:rPr>
          <w:rFonts w:ascii="Arial" w:hAnsi="Arial" w:cs="Arial"/>
        </w:rPr>
        <w:t>A ‘spy’ can exit without ending the chat between the other two users.</w:t>
      </w:r>
    </w:p>
    <w:p w:rsidR="00FE7C28" w:rsidRPr="00536A41" w:rsidRDefault="00FE7C28" w:rsidP="00FE7C28">
      <w:pPr>
        <w:pStyle w:val="Heading2"/>
        <w:shd w:val="clear" w:color="auto" w:fill="FFFFFF"/>
        <w:spacing w:before="0" w:after="120"/>
        <w:jc w:val="both"/>
        <w:textAlignment w:val="baseline"/>
        <w:rPr>
          <w:rFonts w:ascii="Arial" w:hAnsi="Arial" w:cs="Arial"/>
          <w:b w:val="0"/>
          <w:bCs w:val="0"/>
          <w:sz w:val="24"/>
          <w:szCs w:val="24"/>
          <w:bdr w:val="none" w:sz="0" w:space="0" w:color="auto" w:frame="1"/>
        </w:rPr>
      </w:pPr>
    </w:p>
    <w:p w:rsidR="00FE7C28" w:rsidRPr="00DE6467" w:rsidRDefault="00FE7C28" w:rsidP="00FE7C28">
      <w:pPr>
        <w:pStyle w:val="Heading2"/>
        <w:rPr>
          <w:rFonts w:ascii="Arial" w:hAnsi="Arial" w:cs="Arial"/>
          <w:color w:val="000000" w:themeColor="text1"/>
          <w:sz w:val="24"/>
          <w:szCs w:val="24"/>
        </w:rPr>
      </w:pPr>
      <w:r w:rsidRPr="00DE6467">
        <w:rPr>
          <w:rFonts w:ascii="Arial" w:hAnsi="Arial" w:cs="Arial"/>
          <w:color w:val="000000" w:themeColor="text1"/>
          <w:sz w:val="24"/>
          <w:szCs w:val="24"/>
        </w:rPr>
        <w:t xml:space="preserve">Does </w:t>
      </w:r>
      <w:proofErr w:type="spellStart"/>
      <w:r w:rsidRPr="00DE6467">
        <w:rPr>
          <w:rFonts w:ascii="Arial" w:hAnsi="Arial" w:cs="Arial"/>
          <w:color w:val="000000" w:themeColor="text1"/>
          <w:sz w:val="24"/>
          <w:szCs w:val="24"/>
        </w:rPr>
        <w:t>Omegle</w:t>
      </w:r>
      <w:proofErr w:type="spellEnd"/>
      <w:r w:rsidRPr="00DE6467">
        <w:rPr>
          <w:rFonts w:ascii="Arial" w:hAnsi="Arial" w:cs="Arial"/>
          <w:color w:val="000000" w:themeColor="text1"/>
          <w:sz w:val="24"/>
          <w:szCs w:val="24"/>
        </w:rPr>
        <w:t xml:space="preserve"> have any parental controls?</w:t>
      </w:r>
    </w:p>
    <w:p w:rsidR="00FE7C28" w:rsidRPr="00536A41" w:rsidRDefault="00FE7C28" w:rsidP="00FE7C28">
      <w:pPr>
        <w:pStyle w:val="NormalWeb"/>
        <w:shd w:val="clear" w:color="auto" w:fill="FFFFFF"/>
        <w:spacing w:before="225" w:beforeAutospacing="0" w:after="120" w:afterAutospacing="0"/>
        <w:jc w:val="both"/>
        <w:textAlignment w:val="baseline"/>
        <w:rPr>
          <w:rFonts w:ascii="Arial" w:hAnsi="Arial" w:cs="Arial"/>
        </w:rPr>
      </w:pPr>
      <w:r w:rsidRPr="00536A41">
        <w:rPr>
          <w:rFonts w:ascii="Arial" w:hAnsi="Arial" w:cs="Arial"/>
        </w:rPr>
        <w:t>Although there are prompts to encourage the safe use of the platform, there are no p</w:t>
      </w:r>
      <w:r w:rsidRPr="00536A41">
        <w:rPr>
          <w:rFonts w:ascii="Arial" w:hAnsi="Arial" w:cs="Arial"/>
        </w:rPr>
        <w:t>a</w:t>
      </w:r>
      <w:r w:rsidRPr="00536A41">
        <w:rPr>
          <w:rFonts w:ascii="Arial" w:hAnsi="Arial" w:cs="Arial"/>
        </w:rPr>
        <w:t>rental control settings on the app.</w:t>
      </w:r>
      <w:r w:rsidRPr="00536A41">
        <w:rPr>
          <w:rFonts w:ascii="Arial" w:hAnsi="Arial" w:cs="Arial"/>
        </w:rPr>
        <w:br/>
        <w:t xml:space="preserve">According to </w:t>
      </w:r>
      <w:proofErr w:type="spellStart"/>
      <w:r w:rsidRPr="00536A41">
        <w:rPr>
          <w:rFonts w:ascii="Arial" w:hAnsi="Arial" w:cs="Arial"/>
        </w:rPr>
        <w:t>Omegle</w:t>
      </w:r>
      <w:proofErr w:type="spellEnd"/>
      <w:r w:rsidRPr="00536A41">
        <w:rPr>
          <w:rFonts w:ascii="Arial" w:hAnsi="Arial" w:cs="Arial"/>
        </w:rPr>
        <w:t>, they monitor conversations, but despite stating ‘video is mon</w:t>
      </w:r>
      <w:r w:rsidRPr="00536A41">
        <w:rPr>
          <w:rFonts w:ascii="Arial" w:hAnsi="Arial" w:cs="Arial"/>
        </w:rPr>
        <w:t>i</w:t>
      </w:r>
      <w:r w:rsidRPr="00536A41">
        <w:rPr>
          <w:rFonts w:ascii="Arial" w:hAnsi="Arial" w:cs="Arial"/>
        </w:rPr>
        <w:t>tored, keep it clean’, children and young people visiting this section are likely to encou</w:t>
      </w:r>
      <w:r w:rsidRPr="00536A41">
        <w:rPr>
          <w:rFonts w:ascii="Arial" w:hAnsi="Arial" w:cs="Arial"/>
        </w:rPr>
        <w:t>n</w:t>
      </w:r>
      <w:r w:rsidRPr="00536A41">
        <w:rPr>
          <w:rFonts w:ascii="Arial" w:hAnsi="Arial" w:cs="Arial"/>
        </w:rPr>
        <w:t>ter numerous other users engaging in sexually explicit chat and activity putting them at risk.</w:t>
      </w:r>
    </w:p>
    <w:p w:rsidR="00FE7C28" w:rsidRPr="00536A41" w:rsidRDefault="00FE7C28" w:rsidP="00FE7C28">
      <w:pPr>
        <w:pStyle w:val="NormalWeb"/>
        <w:shd w:val="clear" w:color="auto" w:fill="FFFFFF"/>
        <w:spacing w:before="0" w:beforeAutospacing="0" w:after="120" w:afterAutospacing="0"/>
        <w:jc w:val="both"/>
        <w:textAlignment w:val="baseline"/>
        <w:rPr>
          <w:rFonts w:ascii="Arial" w:hAnsi="Arial" w:cs="Arial"/>
        </w:rPr>
      </w:pPr>
      <w:r w:rsidRPr="00536A41">
        <w:rPr>
          <w:rFonts w:ascii="Arial" w:hAnsi="Arial" w:cs="Arial"/>
        </w:rPr>
        <w:lastRenderedPageBreak/>
        <w:t xml:space="preserve">There are no instructions on how a user can report other users or content, even though </w:t>
      </w:r>
      <w:proofErr w:type="spellStart"/>
      <w:r w:rsidRPr="00536A41">
        <w:rPr>
          <w:rFonts w:ascii="Arial" w:hAnsi="Arial" w:cs="Arial"/>
        </w:rPr>
        <w:t>Omegle’s</w:t>
      </w:r>
      <w:proofErr w:type="spellEnd"/>
      <w:r w:rsidRPr="00536A41">
        <w:rPr>
          <w:rFonts w:ascii="Arial" w:hAnsi="Arial" w:cs="Arial"/>
        </w:rPr>
        <w:t xml:space="preserve"> Disclaimer advises that users can. There is also no block or mute feature e</w:t>
      </w:r>
      <w:r w:rsidRPr="00536A41">
        <w:rPr>
          <w:rFonts w:ascii="Arial" w:hAnsi="Arial" w:cs="Arial"/>
        </w:rPr>
        <w:t>i</w:t>
      </w:r>
      <w:r w:rsidRPr="00536A41">
        <w:rPr>
          <w:rFonts w:ascii="Arial" w:hAnsi="Arial" w:cs="Arial"/>
        </w:rPr>
        <w:t>ther nor is there a robust enough system of monitoring or filtering video/text chats, so it’s important to enable </w:t>
      </w:r>
      <w:hyperlink r:id="rId17" w:history="1">
        <w:r w:rsidRPr="00536A41">
          <w:rPr>
            <w:rStyle w:val="Hyperlink"/>
            <w:rFonts w:ascii="Arial" w:eastAsiaTheme="majorEastAsia" w:hAnsi="Arial" w:cs="Arial"/>
            <w:color w:val="auto"/>
            <w:bdr w:val="none" w:sz="0" w:space="0" w:color="auto" w:frame="1"/>
          </w:rPr>
          <w:t>parental controls on their phone and/or your home broadband</w:t>
        </w:r>
      </w:hyperlink>
      <w:r w:rsidRPr="00536A41">
        <w:rPr>
          <w:rFonts w:ascii="Arial" w:hAnsi="Arial" w:cs="Arial"/>
        </w:rPr>
        <w:t>.</w:t>
      </w:r>
    </w:p>
    <w:p w:rsidR="00FE7C28" w:rsidRPr="00536A41" w:rsidRDefault="00FE7C28" w:rsidP="00FE7C28">
      <w:pPr>
        <w:pStyle w:val="NormalWeb"/>
        <w:shd w:val="clear" w:color="auto" w:fill="FFFFFF"/>
        <w:spacing w:before="0" w:beforeAutospacing="0" w:after="120" w:afterAutospacing="0"/>
        <w:jc w:val="both"/>
        <w:textAlignment w:val="baseline"/>
        <w:rPr>
          <w:rStyle w:val="Strong"/>
          <w:rFonts w:ascii="Arial" w:eastAsiaTheme="majorEastAsia" w:hAnsi="Arial" w:cs="Arial"/>
          <w:bdr w:val="none" w:sz="0" w:space="0" w:color="auto" w:frame="1"/>
        </w:rPr>
      </w:pPr>
      <w:r w:rsidRPr="00536A41">
        <w:rPr>
          <w:rFonts w:ascii="Arial" w:hAnsi="Arial" w:cs="Arial"/>
        </w:rPr>
        <w:t>In addition to the potential online risks, parents should also be aware of the danger of these conversations moving from online to offline and potential meetups.</w:t>
      </w:r>
      <w:r w:rsidRPr="00536A41">
        <w:rPr>
          <w:rFonts w:ascii="Arial" w:hAnsi="Arial" w:cs="Arial"/>
        </w:rPr>
        <w:br/>
      </w:r>
    </w:p>
    <w:p w:rsidR="00FE7C28" w:rsidRPr="00536A41" w:rsidRDefault="00FE7C28" w:rsidP="00FE7C28">
      <w:pPr>
        <w:pStyle w:val="NormalWeb"/>
        <w:shd w:val="clear" w:color="auto" w:fill="FFFFFF"/>
        <w:spacing w:before="0" w:beforeAutospacing="0" w:after="120" w:afterAutospacing="0"/>
        <w:jc w:val="both"/>
        <w:textAlignment w:val="baseline"/>
        <w:rPr>
          <w:rFonts w:ascii="Arial" w:hAnsi="Arial" w:cs="Arial"/>
        </w:rPr>
      </w:pPr>
      <w:r w:rsidRPr="00536A41">
        <w:rPr>
          <w:rStyle w:val="Strong"/>
          <w:rFonts w:ascii="Arial" w:hAnsi="Arial" w:cs="Arial"/>
          <w:bdr w:val="none" w:sz="0" w:space="0" w:color="auto" w:frame="1"/>
        </w:rPr>
        <w:t xml:space="preserve">It’s important to understand that </w:t>
      </w:r>
      <w:proofErr w:type="spellStart"/>
      <w:r w:rsidRPr="00536A41">
        <w:rPr>
          <w:rStyle w:val="Strong"/>
          <w:rFonts w:ascii="Arial" w:hAnsi="Arial" w:cs="Arial"/>
          <w:bdr w:val="none" w:sz="0" w:space="0" w:color="auto" w:frame="1"/>
        </w:rPr>
        <w:t>Omegle</w:t>
      </w:r>
      <w:proofErr w:type="spellEnd"/>
      <w:r w:rsidRPr="00536A41">
        <w:rPr>
          <w:rStyle w:val="Strong"/>
          <w:rFonts w:ascii="Arial" w:hAnsi="Arial" w:cs="Arial"/>
          <w:bdr w:val="none" w:sz="0" w:space="0" w:color="auto" w:frame="1"/>
        </w:rPr>
        <w:t xml:space="preserve"> connects kids with strangers of any age, so we would advise parents to consider restricting the use of the platform for children under 18.</w:t>
      </w:r>
    </w:p>
    <w:p w:rsidR="00FE7C28" w:rsidRPr="00536A41" w:rsidRDefault="00FE7C28" w:rsidP="00FE7C28">
      <w:pPr>
        <w:pStyle w:val="Heading2"/>
        <w:shd w:val="clear" w:color="auto" w:fill="FFFFFF"/>
        <w:spacing w:before="0" w:after="120"/>
        <w:jc w:val="both"/>
        <w:textAlignment w:val="baseline"/>
        <w:rPr>
          <w:rFonts w:ascii="Arial" w:hAnsi="Arial" w:cs="Arial"/>
          <w:b w:val="0"/>
          <w:bCs w:val="0"/>
          <w:sz w:val="24"/>
          <w:szCs w:val="24"/>
          <w:bdr w:val="none" w:sz="0" w:space="0" w:color="auto" w:frame="1"/>
        </w:rPr>
      </w:pPr>
    </w:p>
    <w:p w:rsidR="00FE7C28" w:rsidRDefault="00FE7C28" w:rsidP="00FE7C28">
      <w:pPr>
        <w:pStyle w:val="Heading2"/>
        <w:rPr>
          <w:rFonts w:ascii="Arial" w:hAnsi="Arial" w:cs="Arial"/>
          <w:color w:val="000000" w:themeColor="text1"/>
          <w:sz w:val="24"/>
          <w:szCs w:val="24"/>
        </w:rPr>
      </w:pPr>
      <w:r w:rsidRPr="00DE6467">
        <w:rPr>
          <w:rFonts w:ascii="Arial" w:hAnsi="Arial" w:cs="Arial"/>
          <w:color w:val="000000" w:themeColor="text1"/>
          <w:sz w:val="24"/>
          <w:szCs w:val="24"/>
        </w:rPr>
        <w:t>Ways of keeping children safe online</w:t>
      </w:r>
    </w:p>
    <w:p w:rsidR="00DE6467" w:rsidRPr="00DE6467" w:rsidRDefault="00DE6467" w:rsidP="00DE6467"/>
    <w:p w:rsidR="00FE7C28" w:rsidRPr="00536A41" w:rsidRDefault="00FE7C28" w:rsidP="00FE7C28">
      <w:pPr>
        <w:numPr>
          <w:ilvl w:val="0"/>
          <w:numId w:val="2"/>
        </w:numPr>
        <w:shd w:val="clear" w:color="auto" w:fill="FFFFFF"/>
        <w:spacing w:after="120"/>
        <w:ind w:left="0"/>
        <w:jc w:val="both"/>
        <w:textAlignment w:val="baseline"/>
        <w:rPr>
          <w:rFonts w:ascii="Arial" w:hAnsi="Arial" w:cs="Arial"/>
        </w:rPr>
      </w:pPr>
      <w:r w:rsidRPr="00536A41">
        <w:rPr>
          <w:rFonts w:ascii="Arial" w:hAnsi="Arial" w:cs="Arial"/>
        </w:rPr>
        <w:t>Having regular conversations with your child’s online life is an important way to keep them safe online – such as </w:t>
      </w:r>
      <w:hyperlink r:id="rId18" w:history="1">
        <w:r w:rsidRPr="00536A41">
          <w:rPr>
            <w:rStyle w:val="Hyperlink"/>
            <w:rFonts w:ascii="Arial" w:hAnsi="Arial" w:cs="Arial"/>
            <w:color w:val="auto"/>
            <w:bdr w:val="none" w:sz="0" w:space="0" w:color="auto" w:frame="1"/>
          </w:rPr>
          <w:t>chatting to strangers online</w:t>
        </w:r>
      </w:hyperlink>
    </w:p>
    <w:p w:rsidR="00FE7C28" w:rsidRPr="00536A41" w:rsidRDefault="00FE7C28" w:rsidP="00FE7C28">
      <w:pPr>
        <w:numPr>
          <w:ilvl w:val="0"/>
          <w:numId w:val="2"/>
        </w:numPr>
        <w:shd w:val="clear" w:color="auto" w:fill="FFFFFF"/>
        <w:spacing w:after="120"/>
        <w:ind w:left="0"/>
        <w:jc w:val="both"/>
        <w:textAlignment w:val="baseline"/>
        <w:rPr>
          <w:rFonts w:ascii="Arial" w:hAnsi="Arial" w:cs="Arial"/>
        </w:rPr>
      </w:pPr>
      <w:r w:rsidRPr="00536A41">
        <w:rPr>
          <w:rFonts w:ascii="Arial" w:hAnsi="Arial" w:cs="Arial"/>
        </w:rPr>
        <w:t xml:space="preserve">Set up parental controls – you can enable </w:t>
      </w:r>
      <w:proofErr w:type="gramStart"/>
      <w:r w:rsidRPr="00536A41">
        <w:rPr>
          <w:rFonts w:ascii="Arial" w:hAnsi="Arial" w:cs="Arial"/>
        </w:rPr>
        <w:t>filters,</w:t>
      </w:r>
      <w:proofErr w:type="gramEnd"/>
      <w:r w:rsidRPr="00536A41">
        <w:rPr>
          <w:rFonts w:ascii="Arial" w:hAnsi="Arial" w:cs="Arial"/>
        </w:rPr>
        <w:t xml:space="preserve"> block certain websites and much more. Head over to our </w:t>
      </w:r>
      <w:hyperlink r:id="rId19" w:history="1">
        <w:r w:rsidRPr="00536A41">
          <w:rPr>
            <w:rStyle w:val="Hyperlink"/>
            <w:rFonts w:ascii="Arial" w:hAnsi="Arial" w:cs="Arial"/>
            <w:color w:val="auto"/>
            <w:bdr w:val="none" w:sz="0" w:space="0" w:color="auto" w:frame="1"/>
          </w:rPr>
          <w:t>Parental Controls hub</w:t>
        </w:r>
      </w:hyperlink>
      <w:r w:rsidRPr="00536A41">
        <w:rPr>
          <w:rFonts w:ascii="Arial" w:hAnsi="Arial" w:cs="Arial"/>
        </w:rPr>
        <w:t> for more information</w:t>
      </w:r>
    </w:p>
    <w:p w:rsidR="00FE7C28" w:rsidRPr="00536A41" w:rsidRDefault="00FE7C28" w:rsidP="00FE7C28">
      <w:pPr>
        <w:numPr>
          <w:ilvl w:val="0"/>
          <w:numId w:val="2"/>
        </w:numPr>
        <w:shd w:val="clear" w:color="auto" w:fill="FFFFFF"/>
        <w:spacing w:after="120"/>
        <w:ind w:left="0"/>
        <w:jc w:val="both"/>
        <w:textAlignment w:val="baseline"/>
        <w:rPr>
          <w:rFonts w:ascii="Arial" w:hAnsi="Arial" w:cs="Arial"/>
        </w:rPr>
      </w:pPr>
      <w:r w:rsidRPr="00536A41">
        <w:rPr>
          <w:rFonts w:ascii="Arial" w:hAnsi="Arial" w:cs="Arial"/>
        </w:rPr>
        <w:t>Report it! If you suspect a child is a victim of online sexual abuse, report it immediately to </w:t>
      </w:r>
      <w:hyperlink r:id="rId20" w:tgtFrame="_blank" w:history="1">
        <w:r w:rsidRPr="00536A41">
          <w:rPr>
            <w:rStyle w:val="Hyperlink"/>
            <w:rFonts w:ascii="Arial" w:hAnsi="Arial" w:cs="Arial"/>
            <w:color w:val="auto"/>
            <w:bdr w:val="none" w:sz="0" w:space="0" w:color="auto" w:frame="1"/>
          </w:rPr>
          <w:t>CEOP </w:t>
        </w:r>
      </w:hyperlink>
      <w:r w:rsidRPr="00536A41">
        <w:rPr>
          <w:rFonts w:ascii="Arial" w:hAnsi="Arial" w:cs="Arial"/>
        </w:rPr>
        <w:t>or contact the police</w:t>
      </w:r>
    </w:p>
    <w:p w:rsidR="0082470D" w:rsidRPr="00536A41" w:rsidRDefault="00DE6467" w:rsidP="00C213EC">
      <w:pPr>
        <w:pStyle w:val="NewsletterBody"/>
        <w:rPr>
          <w:rFonts w:ascii="Arial" w:hAnsi="Arial" w:cs="Arial"/>
        </w:rPr>
      </w:pPr>
      <w:r>
        <w:rPr>
          <w:rFonts w:ascii="Arial" w:hAnsi="Arial" w:cs="Arial"/>
          <w:noProof/>
          <w:lang w:val="en-GB" w:eastAsia="en-GB"/>
        </w:rPr>
        <mc:AlternateContent>
          <mc:Choice Requires="wps">
            <w:drawing>
              <wp:anchor distT="0" distB="0" distL="114300" distR="114300" simplePos="0" relativeHeight="251668480" behindDoc="0" locked="0" layoutInCell="1" allowOverlap="1">
                <wp:simplePos x="0" y="0"/>
                <wp:positionH relativeFrom="page">
                  <wp:posOffset>0</wp:posOffset>
                </wp:positionH>
                <wp:positionV relativeFrom="page">
                  <wp:posOffset>768350</wp:posOffset>
                </wp:positionV>
                <wp:extent cx="8001000" cy="173990"/>
                <wp:effectExtent l="0" t="0" r="0" b="635"/>
                <wp:wrapTight wrapText="bothSides">
                  <wp:wrapPolygon edited="0">
                    <wp:start x="-27" y="-631"/>
                    <wp:lineTo x="-27" y="20969"/>
                    <wp:lineTo x="21627" y="20969"/>
                    <wp:lineTo x="21627" y="-631"/>
                    <wp:lineTo x="-27" y="-631"/>
                  </wp:wrapPolygon>
                </wp:wrapTight>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accent6">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60.5pt;width:630pt;height:13.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" fillcolor="#e36c0a [2409]" stroked="f" strokecolor="#4a7ebb" strokeweight="1.5pt">
                <v:shadow opacity="22938f" offset="0"/>
                <v:textbox inset=",7.2pt,,7.2pt"/>
                <w10:wrap type="tight" anchorx="page" anchory="page"/>
              </v:rect>
            </w:pict>
          </mc:Fallback>
        </mc:AlternateContent>
      </w:r>
    </w:p>
    <w:sectPr w:rsidR="0082470D" w:rsidRPr="00536A41" w:rsidSect="00760E4B">
      <w:type w:val="continuous"/>
      <w:pgSz w:w="12240" w:h="15840"/>
      <w:pgMar w:top="1440" w:right="630" w:bottom="144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10FA"/>
    <w:multiLevelType w:val="multilevel"/>
    <w:tmpl w:val="F0A4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9225E8"/>
    <w:multiLevelType w:val="multilevel"/>
    <w:tmpl w:val="B76E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28"/>
    <w:rsid w:val="0000112E"/>
    <w:rsid w:val="0005642F"/>
    <w:rsid w:val="000D1DB2"/>
    <w:rsid w:val="000D3907"/>
    <w:rsid w:val="001149B1"/>
    <w:rsid w:val="00146C3C"/>
    <w:rsid w:val="00164876"/>
    <w:rsid w:val="001C7C78"/>
    <w:rsid w:val="00206BFD"/>
    <w:rsid w:val="002467FA"/>
    <w:rsid w:val="002D0702"/>
    <w:rsid w:val="0031769F"/>
    <w:rsid w:val="003A390C"/>
    <w:rsid w:val="003B57E6"/>
    <w:rsid w:val="003E564B"/>
    <w:rsid w:val="00422B18"/>
    <w:rsid w:val="0047735C"/>
    <w:rsid w:val="005301DF"/>
    <w:rsid w:val="00536A41"/>
    <w:rsid w:val="00563295"/>
    <w:rsid w:val="005E2505"/>
    <w:rsid w:val="00603DFC"/>
    <w:rsid w:val="0069673B"/>
    <w:rsid w:val="006B75D8"/>
    <w:rsid w:val="006D49E7"/>
    <w:rsid w:val="007071A8"/>
    <w:rsid w:val="00707C14"/>
    <w:rsid w:val="00717272"/>
    <w:rsid w:val="00760E4B"/>
    <w:rsid w:val="0076640C"/>
    <w:rsid w:val="00767C60"/>
    <w:rsid w:val="007D1701"/>
    <w:rsid w:val="007D5CBF"/>
    <w:rsid w:val="007F5F9D"/>
    <w:rsid w:val="00803D20"/>
    <w:rsid w:val="00821526"/>
    <w:rsid w:val="0082470D"/>
    <w:rsid w:val="00882A5B"/>
    <w:rsid w:val="0089455A"/>
    <w:rsid w:val="009039FD"/>
    <w:rsid w:val="00912DB4"/>
    <w:rsid w:val="00982299"/>
    <w:rsid w:val="009B75CD"/>
    <w:rsid w:val="009D3CC3"/>
    <w:rsid w:val="009D78D2"/>
    <w:rsid w:val="009E049D"/>
    <w:rsid w:val="009E2E6F"/>
    <w:rsid w:val="00A51AAD"/>
    <w:rsid w:val="00A82709"/>
    <w:rsid w:val="00AF5151"/>
    <w:rsid w:val="00B220EC"/>
    <w:rsid w:val="00B56A3A"/>
    <w:rsid w:val="00B77C12"/>
    <w:rsid w:val="00C213EC"/>
    <w:rsid w:val="00C4430D"/>
    <w:rsid w:val="00C66E73"/>
    <w:rsid w:val="00D014E1"/>
    <w:rsid w:val="00D1453D"/>
    <w:rsid w:val="00DD515F"/>
    <w:rsid w:val="00DE6467"/>
    <w:rsid w:val="00E023B5"/>
    <w:rsid w:val="00E33169"/>
    <w:rsid w:val="00E6528C"/>
    <w:rsid w:val="00EC6A3E"/>
    <w:rsid w:val="00EF6910"/>
    <w:rsid w:val="00F05E2C"/>
    <w:rsid w:val="00F7274D"/>
    <w:rsid w:val="00F95333"/>
    <w:rsid w:val="00FA0C58"/>
    <w:rsid w:val="00FA11BE"/>
    <w:rsid w:val="00FA1911"/>
    <w:rsid w:val="00FA5997"/>
    <w:rsid w:val="00FC4E74"/>
    <w:rsid w:val="00FE7C28"/>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FE7C28"/>
    <w:rPr>
      <w:color w:val="0000FF" w:themeColor="hyperlink"/>
      <w:u w:val="single"/>
    </w:rPr>
  </w:style>
  <w:style w:type="paragraph" w:styleId="NormalWeb">
    <w:name w:val="Normal (Web)"/>
    <w:basedOn w:val="Normal"/>
    <w:uiPriority w:val="99"/>
    <w:semiHidden/>
    <w:unhideWhenUsed/>
    <w:rsid w:val="00FE7C28"/>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FE7C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FE7C28"/>
    <w:rPr>
      <w:color w:val="0000FF" w:themeColor="hyperlink"/>
      <w:u w:val="single"/>
    </w:rPr>
  </w:style>
  <w:style w:type="paragraph" w:styleId="NormalWeb">
    <w:name w:val="Normal (Web)"/>
    <w:basedOn w:val="Normal"/>
    <w:uiPriority w:val="99"/>
    <w:semiHidden/>
    <w:unhideWhenUsed/>
    <w:rsid w:val="00FE7C28"/>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FE7C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gRGSVcJElyk&amp;t=3s" TargetMode="External"/><Relationship Id="rId18" Type="http://schemas.openxmlformats.org/officeDocument/2006/relationships/hyperlink" Target="https://www.internetmatters.org/connecting-safely-online/advice-for-parents/tackling-the-hard-stuff-on-social-media-to-support-young-people/chatting-to-strangers-onlin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yperlink" Target="https://www.internetmatters.org/parental-controls/"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ceop.police.uk/ceop-repor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gRGSVcJElyk&amp;t=3s" TargetMode="External"/><Relationship Id="rId5" Type="http://schemas.openxmlformats.org/officeDocument/2006/relationships/numbering" Target="numbering.xml"/><Relationship Id="rId15" Type="http://schemas.openxmlformats.org/officeDocument/2006/relationships/hyperlink" Target="https://www.bbc.co.uk/news/technology-56085499"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www.internetmatters.org/parental-contro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treloar.org.uk\homedir\colusrsta\HCronshaw\Application%20Data\Microsoft\Templates\Weekly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188204C4BC4E0892BC29864EBCECFB"/>
        <w:category>
          <w:name w:val="General"/>
          <w:gallery w:val="placeholder"/>
        </w:category>
        <w:types>
          <w:type w:val="bbPlcHdr"/>
        </w:types>
        <w:behaviors>
          <w:behavior w:val="content"/>
        </w:behaviors>
        <w:guid w:val="{04025783-ED71-40DD-AA02-5D5A1DF835C6}"/>
      </w:docPartPr>
      <w:docPartBody>
        <w:p w:rsidR="00000000" w:rsidRDefault="00721D90">
          <w:pPr>
            <w:pStyle w:val="F7188204C4BC4E0892BC29864EBCECFB"/>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7188204C4BC4E0892BC29864EBCECFB">
    <w:name w:val="F7188204C4BC4E0892BC29864EBCECFB"/>
  </w:style>
  <w:style w:type="paragraph" w:customStyle="1" w:styleId="4ED6485029384669854240E983FC0BF6">
    <w:name w:val="4ED6485029384669854240E983FC0B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7188204C4BC4E0892BC29864EBCECFB">
    <w:name w:val="F7188204C4BC4E0892BC29864EBCECFB"/>
  </w:style>
  <w:style w:type="paragraph" w:customStyle="1" w:styleId="4ED6485029384669854240E983FC0BF6">
    <w:name w:val="4ED6485029384669854240E983FC0B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4873beb7-5857-4685-be1f-d57550cc96cc"/>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415948-D671-451D-92F2-5C7D5CF5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Weekly_newsletter</Template>
  <TotalTime>230</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Cronshaw, Helen</dc:creator>
  <cp:lastModifiedBy>Cronshaw, Helen</cp:lastModifiedBy>
  <cp:revision>2</cp:revision>
  <cp:lastPrinted>2021-05-20T08:47:00Z</cp:lastPrinted>
  <dcterms:created xsi:type="dcterms:W3CDTF">2021-05-20T08:18:00Z</dcterms:created>
  <dcterms:modified xsi:type="dcterms:W3CDTF">2021-05-20T12:11:00Z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